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8EF93E8" w:rsidR="00F11FB6" w:rsidRPr="004E2F9E" w:rsidRDefault="00F11FB6" w:rsidP="00735719">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35719" w:rsidRPr="00735719">
        <w:rPr>
          <w:rFonts w:asciiTheme="minorHAnsi" w:eastAsia="Calibri" w:hAnsiTheme="minorHAnsi" w:cstheme="minorHAnsi"/>
          <w:b/>
          <w:bCs/>
          <w:color w:val="auto"/>
          <w:sz w:val="22"/>
          <w:lang w:eastAsia="en-US"/>
        </w:rPr>
        <w:t>Centrum Zdrowia w Perlejewie – poprawa efektywności energetycznej budynku gminnego przez gruntowną termomodernizację i wymianę źródła ciepła na niskoemisyjne</w:t>
      </w:r>
      <w:r w:rsidRPr="00F23D8E">
        <w:rPr>
          <w:rFonts w:asciiTheme="minorHAnsi" w:eastAsia="Calibri" w:hAnsiTheme="minorHAnsi" w:cstheme="minorHAnsi"/>
          <w:b/>
          <w:bCs/>
          <w:color w:val="auto"/>
          <w:sz w:val="22"/>
        </w:rPr>
        <w:t>”</w:t>
      </w:r>
    </w:p>
    <w:p w14:paraId="667B9137" w14:textId="0B9584EE"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623C26">
        <w:rPr>
          <w:rFonts w:ascii="Calibri" w:eastAsia="Calibri" w:hAnsi="Calibri" w:cs="Times New Roman"/>
          <w:b/>
          <w:color w:val="auto"/>
          <w:sz w:val="22"/>
          <w:lang w:eastAsia="en-US"/>
        </w:rPr>
        <w:t>1</w:t>
      </w:r>
      <w:r w:rsidR="004B4D9D">
        <w:rPr>
          <w:rFonts w:ascii="Calibri" w:eastAsia="Calibri" w:hAnsi="Calibri" w:cs="Times New Roman"/>
          <w:b/>
          <w:color w:val="auto"/>
          <w:sz w:val="22"/>
          <w:lang w:eastAsia="en-US"/>
        </w:rPr>
        <w:t>7</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7376AB8D"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9473F4">
        <w:rPr>
          <w:rFonts w:ascii="Calibri" w:eastAsia="Calibri" w:hAnsi="Calibri" w:cs="Times New Roman"/>
          <w:color w:val="auto"/>
          <w:sz w:val="22"/>
          <w:lang w:eastAsia="en-US"/>
        </w:rPr>
        <w:t xml:space="preserve">Zastępca </w:t>
      </w:r>
      <w:r w:rsidR="004E2F9E">
        <w:rPr>
          <w:rFonts w:ascii="Calibri" w:eastAsia="Calibri" w:hAnsi="Calibri" w:cs="Times New Roman"/>
          <w:color w:val="auto"/>
          <w:sz w:val="22"/>
          <w:lang w:eastAsia="en-US"/>
        </w:rPr>
        <w:t>Wójt</w:t>
      </w:r>
      <w:r w:rsidR="009473F4">
        <w:rPr>
          <w:rFonts w:ascii="Calibri" w:eastAsia="Calibri" w:hAnsi="Calibri" w:cs="Times New Roman"/>
          <w:color w:val="auto"/>
          <w:sz w:val="22"/>
          <w:lang w:eastAsia="en-US"/>
        </w:rPr>
        <w:t>a</w:t>
      </w:r>
      <w:r w:rsidR="004E2F9E">
        <w:rPr>
          <w:rFonts w:ascii="Calibri" w:eastAsia="Calibri" w:hAnsi="Calibri" w:cs="Times New Roman"/>
          <w:color w:val="auto"/>
          <w:sz w:val="22"/>
          <w:lang w:eastAsia="en-US"/>
        </w:rPr>
        <w:t xml:space="preserve"> Gminy Perlejewo</w:t>
      </w:r>
      <w:r w:rsidRPr="00A043B2">
        <w:rPr>
          <w:rFonts w:ascii="Calibri" w:eastAsia="Calibri" w:hAnsi="Calibri" w:cs="Times New Roman"/>
          <w:color w:val="auto"/>
          <w:sz w:val="22"/>
          <w:lang w:eastAsia="en-US"/>
        </w:rPr>
        <w:t xml:space="preserve">  – </w:t>
      </w:r>
      <w:r w:rsidR="009473F4">
        <w:rPr>
          <w:rFonts w:ascii="Calibri" w:eastAsia="Calibri" w:hAnsi="Calibri" w:cs="Times New Roman"/>
          <w:color w:val="auto"/>
          <w:sz w:val="22"/>
          <w:lang w:eastAsia="en-US"/>
        </w:rPr>
        <w:t xml:space="preserve">Jarosław </w:t>
      </w:r>
      <w:proofErr w:type="spellStart"/>
      <w:r w:rsidR="009473F4">
        <w:rPr>
          <w:rFonts w:ascii="Calibri" w:eastAsia="Calibri" w:hAnsi="Calibri" w:cs="Times New Roman"/>
          <w:color w:val="auto"/>
          <w:sz w:val="22"/>
          <w:lang w:eastAsia="en-US"/>
        </w:rPr>
        <w:t>Oksztul</w:t>
      </w:r>
      <w:proofErr w:type="spellEnd"/>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382FA749"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4B4D9D">
        <w:rPr>
          <w:rFonts w:ascii="Calibri" w:eastAsia="Calibri" w:hAnsi="Calibri" w:cs="Times New Roman"/>
          <w:color w:val="auto"/>
          <w:sz w:val="22"/>
          <w:lang w:eastAsia="en-US"/>
        </w:rPr>
        <w:t>16</w:t>
      </w:r>
      <w:r w:rsidR="008E1C3E">
        <w:rPr>
          <w:rFonts w:ascii="Calibri" w:eastAsia="Calibri" w:hAnsi="Calibri" w:cs="Times New Roman"/>
          <w:color w:val="auto"/>
          <w:sz w:val="22"/>
          <w:lang w:eastAsia="en-US"/>
        </w:rPr>
        <w:t xml:space="preserve"> sierpnia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EB0E34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0CBBA5" w14:textId="77777777" w:rsidR="00735719" w:rsidRDefault="00735719"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0BD8D17"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623C26">
        <w:rPr>
          <w:rFonts w:asciiTheme="minorHAnsi" w:hAnsiTheme="minorHAnsi" w:cstheme="minorHAnsi"/>
          <w:b/>
          <w:bCs/>
          <w:color w:val="auto"/>
          <w:sz w:val="22"/>
        </w:rPr>
        <w:t>1</w:t>
      </w:r>
      <w:r w:rsidR="004B4D9D">
        <w:rPr>
          <w:rFonts w:asciiTheme="minorHAnsi" w:hAnsiTheme="minorHAnsi" w:cstheme="minorHAnsi"/>
          <w:b/>
          <w:bCs/>
          <w:color w:val="auto"/>
          <w:sz w:val="22"/>
        </w:rPr>
        <w:t>7</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6D9CC2F" w14:textId="522DAC84" w:rsidR="00512A34" w:rsidRPr="00E643FA" w:rsidRDefault="004A0BDE" w:rsidP="00512A34">
      <w:pPr>
        <w:ind w:left="718" w:right="337"/>
        <w:rPr>
          <w:rFonts w:asciiTheme="minorHAnsi" w:hAnsiTheme="minorHAnsi" w:cstheme="minorHAnsi"/>
          <w:bCs/>
          <w:sz w:val="22"/>
        </w:rPr>
      </w:pPr>
      <w:r w:rsidRPr="004A0BDE">
        <w:rPr>
          <w:rFonts w:asciiTheme="minorHAnsi" w:hAnsiTheme="minorHAnsi" w:cstheme="minorHAnsi"/>
          <w:bCs/>
          <w:sz w:val="22"/>
        </w:rPr>
        <w:t>Zamówienie jest współfinansowane ze środków Rządowego Funduszu Polski Ład: Program Inwestycji Strategicznych</w:t>
      </w:r>
      <w:r w:rsidR="00512A34" w:rsidRPr="00E643FA">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573E308F" w:rsidR="00A30353" w:rsidRPr="00A0708E"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lastRenderedPageBreak/>
        <w:t>Przedmiot zamówienia obejmuje</w:t>
      </w:r>
      <w:r w:rsidR="00001B8D" w:rsidRPr="00001B8D">
        <w:rPr>
          <w:rFonts w:asciiTheme="minorHAnsi" w:hAnsiTheme="minorHAnsi" w:cstheme="minorHAnsi"/>
          <w:sz w:val="22"/>
        </w:rPr>
        <w:t xml:space="preserve"> </w:t>
      </w:r>
      <w:r w:rsidR="004A0BDE" w:rsidRPr="00A0708E">
        <w:rPr>
          <w:rFonts w:asciiTheme="minorHAnsi" w:hAnsiTheme="minorHAnsi" w:cstheme="minorHAnsi"/>
          <w:sz w:val="22"/>
        </w:rPr>
        <w:t>poprawę efektywności energetycznej budynku gminnego Centrum Zdrowia w Perlejewie przez gruntowną termomodernizację i wymianę źródła ciepła na niskoemisyjne</w:t>
      </w:r>
      <w:r w:rsidR="002F35A3">
        <w:rPr>
          <w:rFonts w:asciiTheme="minorHAnsi" w:hAnsiTheme="minorHAnsi" w:cstheme="minorHAnsi"/>
          <w:sz w:val="22"/>
        </w:rPr>
        <w:t>.</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77777777" w:rsidR="00B75E83" w:rsidRPr="00B75E83" w:rsidRDefault="00B75E83" w:rsidP="00B75E83">
      <w:pPr>
        <w:ind w:left="718" w:right="337"/>
        <w:rPr>
          <w:rFonts w:asciiTheme="minorHAnsi" w:hAnsiTheme="minorHAnsi" w:cstheme="minorHAnsi"/>
          <w:bCs/>
          <w:sz w:val="22"/>
        </w:rPr>
      </w:pPr>
      <w:r w:rsidRPr="00B75E83">
        <w:rPr>
          <w:rFonts w:asciiTheme="minorHAnsi" w:hAnsiTheme="minorHAnsi" w:cstheme="minorHAnsi"/>
          <w:bCs/>
          <w:sz w:val="22"/>
        </w:rPr>
        <w:t>45210000-2 Roboty budowlane w zakresie budynków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74CCE56"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45111300-1 Roboty rozbiórkowe</w:t>
      </w:r>
    </w:p>
    <w:p w14:paraId="38949A6D"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45330000-9 Roboty instalacyjne wodno-kanalizacyjne i sanitarne</w:t>
      </w:r>
    </w:p>
    <w:p w14:paraId="37F511A1"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45331100-7 Instalowanie centralnego ogrzewania</w:t>
      </w:r>
    </w:p>
    <w:p w14:paraId="4FB212A5"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45311000-0 Roboty w zakresie okablowania oraz instalacji elektrycznych</w:t>
      </w:r>
    </w:p>
    <w:p w14:paraId="505436F7" w14:textId="41DDF8A1" w:rsidR="0030286B"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45400000-1 Roboty wykończeniowe w zakresie obiektów budowlanych</w:t>
      </w:r>
    </w:p>
    <w:p w14:paraId="7B982222" w14:textId="47878CC5" w:rsidR="00B75E83"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45331220-4 Instalowanie urządzeń klimatyzacyjnych</w:t>
      </w:r>
    </w:p>
    <w:p w14:paraId="15A6A6F4" w14:textId="48E8C796" w:rsidR="00626320" w:rsidRDefault="00B75E83" w:rsidP="008D0FDA">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45111291-4 Roboty w zakresie zagospodarowania terenu</w:t>
      </w:r>
    </w:p>
    <w:p w14:paraId="73ED1DBE" w14:textId="77777777" w:rsidR="00B75E83" w:rsidRDefault="00B75E83"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w:t>
      </w:r>
      <w:r w:rsidRPr="00A05C47">
        <w:rPr>
          <w:rFonts w:asciiTheme="minorHAnsi" w:hAnsiTheme="minorHAnsi" w:cstheme="minorHAnsi"/>
          <w:sz w:val="22"/>
        </w:rPr>
        <w:lastRenderedPageBreak/>
        <w:t xml:space="preserve">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lastRenderedPageBreak/>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p w14:paraId="14B2B61B" w14:textId="2C180821" w:rsidR="00A0708E" w:rsidRPr="00FB0875" w:rsidRDefault="00A0708E">
      <w:pPr>
        <w:numPr>
          <w:ilvl w:val="1"/>
          <w:numId w:val="1"/>
        </w:numPr>
        <w:ind w:right="337" w:hanging="852"/>
        <w:rPr>
          <w:rFonts w:asciiTheme="minorHAnsi" w:hAnsiTheme="minorHAnsi" w:cstheme="minorHAnsi"/>
          <w:sz w:val="22"/>
        </w:rPr>
      </w:pPr>
      <w:r w:rsidRPr="00A0708E">
        <w:rPr>
          <w:rFonts w:asciiTheme="minorHAnsi" w:hAnsiTheme="minorHAnsi" w:cstheme="minorHAnsi"/>
          <w:sz w:val="22"/>
          <w:u w:val="single"/>
        </w:rPr>
        <w:t>Zamawiający zastrzega możliwość unieważnienia postępowania w przypadku nieuzyskania przez Zamawiającego Promesy Inwestycyjnej w Banku Gospodarstwa Krajowego</w:t>
      </w:r>
      <w:r>
        <w:rPr>
          <w:rFonts w:asciiTheme="minorHAnsi" w:hAnsiTheme="minorHAnsi" w:cstheme="minorHAnsi"/>
          <w:sz w:val="22"/>
          <w:u w:val="single"/>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07614CBF"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8E1C3E">
        <w:rPr>
          <w:rFonts w:asciiTheme="minorHAnsi" w:hAnsiTheme="minorHAnsi" w:cstheme="minorHAnsi"/>
          <w:b/>
          <w:bCs/>
          <w:color w:val="auto"/>
          <w:sz w:val="22"/>
        </w:rPr>
        <w:t>54 tygodni</w:t>
      </w:r>
      <w:r w:rsidR="00A0708E">
        <w:rPr>
          <w:rFonts w:asciiTheme="minorHAnsi" w:hAnsiTheme="minorHAnsi" w:cstheme="minorHAnsi"/>
          <w:b/>
          <w:bCs/>
          <w:color w:val="auto"/>
          <w:sz w:val="22"/>
        </w:rPr>
        <w:t xml:space="preserve"> od daty zawarcia umowy.</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0E0143DA"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6194C900" w14:textId="7144B5CA" w:rsidR="00A0708E" w:rsidRPr="00A0708E" w:rsidRDefault="00A0708E" w:rsidP="00A0708E">
      <w:pPr>
        <w:pStyle w:val="Akapitzlist"/>
        <w:numPr>
          <w:ilvl w:val="0"/>
          <w:numId w:val="35"/>
        </w:numPr>
        <w:spacing w:after="14" w:line="267" w:lineRule="auto"/>
        <w:ind w:right="335"/>
        <w:rPr>
          <w:rFonts w:asciiTheme="minorHAnsi" w:hAnsiTheme="minorHAnsi" w:cstheme="minorHAnsi"/>
          <w:sz w:val="22"/>
        </w:rPr>
      </w:pPr>
      <w:r w:rsidRPr="00A0708E">
        <w:rPr>
          <w:rFonts w:asciiTheme="minorHAnsi" w:hAnsiTheme="minorHAnsi" w:cstheme="minorHAnsi"/>
          <w:sz w:val="22"/>
        </w:rPr>
        <w:t xml:space="preserve">posiada środki finansowe lub zdolność kredytową na kwotę, co najmniej </w:t>
      </w:r>
      <w:r w:rsidR="008E1C3E">
        <w:rPr>
          <w:rFonts w:asciiTheme="minorHAnsi" w:hAnsiTheme="minorHAnsi" w:cstheme="minorHAnsi"/>
          <w:sz w:val="22"/>
        </w:rPr>
        <w:t>2</w:t>
      </w:r>
      <w:r w:rsidRPr="00A0708E">
        <w:rPr>
          <w:rFonts w:asciiTheme="minorHAnsi" w:hAnsiTheme="minorHAnsi" w:cstheme="minorHAnsi"/>
          <w:sz w:val="22"/>
        </w:rPr>
        <w:t>.</w:t>
      </w:r>
      <w:r>
        <w:rPr>
          <w:rFonts w:asciiTheme="minorHAnsi" w:hAnsiTheme="minorHAnsi" w:cstheme="minorHAnsi"/>
          <w:sz w:val="22"/>
        </w:rPr>
        <w:t>5</w:t>
      </w:r>
      <w:r w:rsidRPr="00A0708E">
        <w:rPr>
          <w:rFonts w:asciiTheme="minorHAnsi" w:hAnsiTheme="minorHAnsi" w:cstheme="minorHAnsi"/>
          <w:sz w:val="22"/>
        </w:rPr>
        <w:t>00.000,- zł.</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555F9232" w:rsidR="00517E86"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xml:space="preserve">. Dz.U. z 2021 r. poz. 2351 ze zm.), w specjalności </w:t>
      </w:r>
      <w:proofErr w:type="spellStart"/>
      <w:r w:rsidRPr="00A0708E">
        <w:rPr>
          <w:rFonts w:asciiTheme="minorHAnsi" w:hAnsiTheme="minorHAnsi" w:cstheme="minorHAnsi"/>
          <w:bCs/>
          <w:sz w:val="22"/>
        </w:rPr>
        <w:t>konstrukcyjno</w:t>
      </w:r>
      <w:proofErr w:type="spellEnd"/>
      <w:r w:rsidRPr="00A0708E">
        <w:rPr>
          <w:rFonts w:asciiTheme="minorHAnsi" w:hAnsiTheme="minorHAnsi" w:cstheme="minorHAnsi"/>
          <w:bCs/>
          <w:sz w:val="22"/>
        </w:rPr>
        <w:t xml:space="preserve"> – budowlanej bez ograniczeń lub odpowiadające im ważne uprawnienia budowlane</w:t>
      </w:r>
      <w:r w:rsidR="00517E86" w:rsidRPr="00517E86">
        <w:rPr>
          <w:rFonts w:asciiTheme="minorHAnsi" w:hAnsiTheme="minorHAnsi" w:cstheme="minorHAnsi"/>
          <w:bCs/>
          <w:sz w:val="22"/>
        </w:rPr>
        <w:t>,</w:t>
      </w:r>
    </w:p>
    <w:p w14:paraId="4E786D77" w14:textId="123D5951"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Dz.U. z 2021 r. poz. 2351 ze zm.), w specjalności instalacyjnej w zakresie sieci, instalacji i urządzeń cieplnych, wentylacyjnych, gazowych, wodociągowych i kanalizacyjnych bez ograniczeń lub odpowiadające im ważne uprawnienia budowlane</w:t>
      </w:r>
      <w:r>
        <w:rPr>
          <w:rFonts w:asciiTheme="minorHAnsi" w:hAnsiTheme="minorHAnsi" w:cstheme="minorHAnsi"/>
          <w:bCs/>
          <w:sz w:val="22"/>
        </w:rPr>
        <w:t>,</w:t>
      </w:r>
    </w:p>
    <w:p w14:paraId="569832A5" w14:textId="7E63B670"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Dz.U. z 2021 r. poz. 2351 ze zm.), w specjalności instalacyjnej w zakresie sieci, instalacji i urządzeń elektrycznych  i elektroenergetycznych bez ograniczeń lub odpowiadające im ważne uprawnienia budowlane</w:t>
      </w:r>
      <w:r>
        <w:rPr>
          <w:rFonts w:asciiTheme="minorHAnsi" w:hAnsiTheme="minorHAnsi" w:cstheme="minorHAnsi"/>
          <w:bCs/>
          <w:sz w:val="22"/>
        </w:rPr>
        <w:t>,</w:t>
      </w:r>
    </w:p>
    <w:p w14:paraId="525AE71D" w14:textId="6311FCCC" w:rsidR="00274244" w:rsidRPr="00CD2DD3" w:rsidRDefault="00274244" w:rsidP="00517E86">
      <w:pPr>
        <w:pStyle w:val="Akapitzlist"/>
        <w:numPr>
          <w:ilvl w:val="0"/>
          <w:numId w:val="31"/>
        </w:numPr>
        <w:spacing w:after="128"/>
        <w:ind w:right="337"/>
        <w:rPr>
          <w:rFonts w:asciiTheme="minorHAnsi" w:hAnsiTheme="minorHAnsi" w:cstheme="minorHAnsi"/>
          <w:bCs/>
          <w:sz w:val="22"/>
        </w:rPr>
      </w:pPr>
      <w:r w:rsidRPr="00CD2DD3">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polegające na budowie, rozbudowie lub remoncie obiektu budowlanego kubaturowego, które obejmowało swym zakresem roboty </w:t>
      </w:r>
      <w:r w:rsidRPr="00CD2DD3">
        <w:rPr>
          <w:rFonts w:asciiTheme="minorHAnsi" w:hAnsiTheme="minorHAnsi" w:cstheme="minorHAnsi"/>
          <w:bCs/>
          <w:sz w:val="22"/>
        </w:rPr>
        <w:lastRenderedPageBreak/>
        <w:t xml:space="preserve">ogólnobudowlane oraz roboty instalacyjne sanitarne i elektryczne, a łączna wartość tych robót była nie mniejsza niż </w:t>
      </w:r>
      <w:r w:rsidR="00CD2DD3">
        <w:rPr>
          <w:rFonts w:asciiTheme="minorHAnsi" w:hAnsiTheme="minorHAnsi" w:cstheme="minorHAnsi"/>
          <w:bCs/>
          <w:sz w:val="22"/>
        </w:rPr>
        <w:t>1</w:t>
      </w:r>
      <w:r w:rsidRPr="00CD2DD3">
        <w:rPr>
          <w:rFonts w:asciiTheme="minorHAnsi" w:hAnsiTheme="minorHAnsi" w:cstheme="minorHAnsi"/>
          <w:bCs/>
          <w:sz w:val="22"/>
        </w:rPr>
        <w:t>.</w:t>
      </w:r>
      <w:r w:rsidR="00CD2DD3">
        <w:rPr>
          <w:rFonts w:asciiTheme="minorHAnsi" w:hAnsiTheme="minorHAnsi" w:cstheme="minorHAnsi"/>
          <w:bCs/>
          <w:sz w:val="22"/>
        </w:rPr>
        <w:t>5</w:t>
      </w:r>
      <w:r w:rsidRPr="00CD2DD3">
        <w:rPr>
          <w:rFonts w:asciiTheme="minorHAnsi" w:hAnsiTheme="minorHAnsi" w:cstheme="minorHAnsi"/>
          <w:bCs/>
          <w:sz w:val="22"/>
        </w:rPr>
        <w:t>00.000,- zł brutto dla każdego zamówienia;</w:t>
      </w:r>
    </w:p>
    <w:p w14:paraId="57DCA81C" w14:textId="13649AB6" w:rsidR="00517E86" w:rsidRPr="00274244" w:rsidRDefault="00274244" w:rsidP="00274244">
      <w:pPr>
        <w:spacing w:after="128"/>
        <w:ind w:left="993" w:right="337" w:firstLine="0"/>
        <w:rPr>
          <w:rFonts w:asciiTheme="minorHAnsi" w:hAnsiTheme="minorHAnsi" w:cstheme="minorHAnsi"/>
          <w:bCs/>
          <w:sz w:val="22"/>
        </w:rPr>
      </w:pPr>
      <w:r>
        <w:rPr>
          <w:rFonts w:asciiTheme="minorHAnsi" w:hAnsiTheme="minorHAnsi" w:cstheme="minorHAnsi"/>
          <w:bCs/>
          <w:sz w:val="22"/>
        </w:rPr>
        <w:t>-</w:t>
      </w:r>
      <w:r w:rsidRPr="00274244">
        <w:rPr>
          <w:rFonts w:asciiTheme="minorHAnsi" w:hAnsiTheme="minorHAnsi" w:cstheme="minorHAnsi"/>
          <w:bCs/>
          <w:sz w:val="22"/>
        </w:rPr>
        <w:t>w przypadku warunku dysponowania osobami Zamawiający dopuszcza łączenie funkcji wymienionych w lit. a-c oraz dopuszcza możliwość wykazania spełnienia stawianych warunków przez jedną osobę</w:t>
      </w:r>
      <w:r>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2"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2"/>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538AA654"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lastRenderedPageBreak/>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3"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3"/>
      <w:r w:rsidR="006A221F" w:rsidRPr="006A221F">
        <w:rPr>
          <w:rFonts w:asciiTheme="minorHAnsi" w:hAnsiTheme="minorHAnsi" w:cstheme="minorHAnsi"/>
          <w:sz w:val="22"/>
        </w:rPr>
        <w:t>;</w:t>
      </w:r>
    </w:p>
    <w:p w14:paraId="5B6B84BC" w14:textId="43D3310E"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Wzór – Załącznik nr 7 do SWZ</w:t>
      </w:r>
      <w:r w:rsidRPr="00EA7D00">
        <w:rPr>
          <w:rFonts w:asciiTheme="minorHAnsi" w:hAnsiTheme="minorHAnsi" w:cstheme="minorHAnsi"/>
          <w:sz w:val="22"/>
        </w:rPr>
        <w:t>)</w:t>
      </w:r>
      <w:r w:rsidR="002059E1">
        <w:rPr>
          <w:rFonts w:asciiTheme="minorHAnsi" w:hAnsiTheme="minorHAnsi" w:cstheme="minorHAnsi"/>
          <w:sz w:val="22"/>
        </w:rPr>
        <w:t>,</w:t>
      </w:r>
    </w:p>
    <w:p w14:paraId="0E58589D" w14:textId="26FDD00B" w:rsidR="00115986" w:rsidRP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informacj</w:t>
      </w:r>
      <w:r>
        <w:rPr>
          <w:rFonts w:asciiTheme="minorHAnsi" w:hAnsiTheme="minorHAnsi" w:cstheme="minorHAnsi"/>
          <w:sz w:val="22"/>
        </w:rPr>
        <w:t>ę</w:t>
      </w:r>
      <w:r w:rsidRPr="00115986">
        <w:rPr>
          <w:rFonts w:asciiTheme="minorHAnsi" w:hAnsiTheme="minorHAnsi" w:cstheme="minorHAnsi"/>
          <w:sz w:val="22"/>
        </w:rPr>
        <w:t xml:space="preserve"> banku lub spółdzielczej kasy oszczędnościowo-kredytowej potwierdzająca wysokość posiadanych środków finansowych lub zdolność kredytową wykonawcy, w okresie nie wcześniejszym niż 3 miesiące przed jej złożeniem</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lastRenderedPageBreak/>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18BD7A30"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lastRenderedPageBreak/>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3BF2F6DA"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lastRenderedPageBreak/>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3CA6CEC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 xml:space="preserve">Wykonawca w ofercie określi cenę oferty brutto w zł (PLN), która stanowić będzie wynagrodzenie ryczałtowe za realizację przedmiotu zamówienia na którą </w:t>
      </w:r>
      <w:r w:rsidRPr="009D530B">
        <w:rPr>
          <w:rFonts w:asciiTheme="minorHAnsi" w:hAnsiTheme="minorHAnsi" w:cstheme="minorHAnsi"/>
          <w:sz w:val="22"/>
        </w:rPr>
        <w:lastRenderedPageBreak/>
        <w:t>Wykonawca składa ofertę. Cena oferty – jest to kwota wymieniona w Formularzu 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47786BF1" w:rsidR="00153B75"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 xml:space="preserve">Wykonawca jest zobowiązany do wniesienia wadium w wysokości </w:t>
      </w:r>
      <w:r w:rsidRPr="00BC7FD4">
        <w:rPr>
          <w:rFonts w:asciiTheme="minorHAnsi" w:hAnsiTheme="minorHAnsi" w:cstheme="minorHAnsi"/>
          <w:b/>
          <w:sz w:val="22"/>
        </w:rPr>
        <w:t>30.000 PLN</w:t>
      </w:r>
      <w:r w:rsidRPr="00BC7FD4">
        <w:rPr>
          <w:rFonts w:asciiTheme="minorHAnsi" w:hAnsiTheme="minorHAnsi" w:cstheme="minorHAnsi"/>
          <w:sz w:val="22"/>
        </w:rPr>
        <w:t xml:space="preserve"> (</w:t>
      </w:r>
      <w:r w:rsidRPr="00BC7FD4">
        <w:rPr>
          <w:rFonts w:asciiTheme="minorHAnsi" w:hAnsiTheme="minorHAnsi" w:cstheme="minorHAnsi"/>
          <w:i/>
          <w:sz w:val="22"/>
        </w:rPr>
        <w:t>słownie złotych: trzydzieści tysięcy złotych 00/100</w:t>
      </w:r>
      <w:r w:rsidRPr="00BC7FD4">
        <w:rPr>
          <w:rFonts w:asciiTheme="minorHAnsi" w:hAnsiTheme="minorHAnsi" w:cstheme="minorHAnsi"/>
          <w:sz w:val="22"/>
        </w:rPr>
        <w:t>)</w:t>
      </w:r>
      <w:r w:rsidR="003F71A9">
        <w:rPr>
          <w:rFonts w:asciiTheme="minorHAnsi" w:hAnsiTheme="minorHAnsi" w:cstheme="minorHAnsi"/>
          <w:sz w:val="22"/>
        </w:rPr>
        <w:t>.</w:t>
      </w:r>
    </w:p>
    <w:p w14:paraId="71D1DC75" w14:textId="746DD137"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340032AD" w14:textId="768FFEDC"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038DC00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00BE82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Gwarancja lub poręczenie musi zawierać w swojej treści </w:t>
      </w:r>
      <w:r w:rsidRPr="00BC7FD4">
        <w:rPr>
          <w:rFonts w:asciiTheme="minorHAnsi" w:hAnsiTheme="minorHAnsi" w:cstheme="minorHAnsi"/>
          <w:b/>
          <w:bCs/>
          <w:sz w:val="22"/>
        </w:rPr>
        <w:t>nieodwołalne i bezwarunkowe</w:t>
      </w:r>
      <w:r w:rsidRPr="00BC7FD4">
        <w:rPr>
          <w:rFonts w:asciiTheme="minorHAnsi" w:hAnsiTheme="minorHAnsi" w:cstheme="minorHAnsi"/>
          <w:sz w:val="22"/>
        </w:rPr>
        <w:t xml:space="preserve"> zobowiązanie wystawcy dokumentu do zapłaty na rzecz Zamawiającego kwoty wadium płatne na pierwsze pisemne żądanie Zamawiającego.  </w:t>
      </w:r>
    </w:p>
    <w:p w14:paraId="0D312E9E" w14:textId="198BAAAC" w:rsid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Gwarancja lub poręczenie musi zawierać w swojej treści wskazanie adresu e-mail lub adresu pocztowego na który Zamawiający prześle oświadczenie o zwolnieniu wadi</w:t>
      </w:r>
      <w:r>
        <w:rPr>
          <w:rFonts w:asciiTheme="minorHAnsi" w:hAnsiTheme="minorHAnsi" w:cstheme="minorHAnsi"/>
          <w:sz w:val="22"/>
        </w:rPr>
        <w:t>um.</w:t>
      </w:r>
    </w:p>
    <w:p w14:paraId="5621D6EA" w14:textId="5F49C6EC" w:rsidR="00944465" w:rsidRPr="001D1989" w:rsidRDefault="00944465" w:rsidP="001D198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sidR="001D1989">
        <w:rPr>
          <w:rFonts w:asciiTheme="minorHAnsi" w:hAnsiTheme="minorHAnsi" w:cstheme="minorHAnsi"/>
          <w:sz w:val="22"/>
        </w:rPr>
        <w:t>.</w:t>
      </w:r>
    </w:p>
    <w:p w14:paraId="4BACCEB2" w14:textId="267E4B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lastRenderedPageBreak/>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3F8263FF" w14:textId="77777777" w:rsidR="00944465" w:rsidRPr="00944465" w:rsidRDefault="00944465" w:rsidP="001D198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0843059B" w14:textId="777777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zatrzyma wadium wraz z odsetkami, w przypadkach określonych w art. 98 ust. 6 ustawy.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72ABA635" w:rsidR="00153B75"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6D050C">
        <w:rPr>
          <w:rFonts w:asciiTheme="minorHAnsi" w:hAnsiTheme="minorHAnsi" w:cstheme="minorHAnsi"/>
          <w:b/>
          <w:bCs/>
          <w:sz w:val="22"/>
        </w:rPr>
        <w:t>31</w:t>
      </w:r>
      <w:r w:rsidR="007A7318">
        <w:rPr>
          <w:rFonts w:asciiTheme="minorHAnsi" w:hAnsiTheme="minorHAnsi" w:cstheme="minorHAnsi"/>
          <w:b/>
          <w:bCs/>
          <w:sz w:val="22"/>
        </w:rPr>
        <w:t>.0</w:t>
      </w:r>
      <w:r w:rsidR="008E1C3E">
        <w:rPr>
          <w:rFonts w:asciiTheme="minorHAnsi" w:hAnsiTheme="minorHAnsi" w:cstheme="minorHAnsi"/>
          <w:b/>
          <w:bCs/>
          <w:sz w:val="22"/>
        </w:rPr>
        <w:t>8</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6D050C">
        <w:rPr>
          <w:rFonts w:asciiTheme="minorHAnsi" w:hAnsiTheme="minorHAnsi" w:cstheme="minorHAnsi"/>
          <w:b/>
          <w:sz w:val="22"/>
        </w:rPr>
        <w:t>0</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28F5E749" w:rsidR="003E26D3"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6D050C">
        <w:rPr>
          <w:rFonts w:asciiTheme="minorHAnsi" w:hAnsiTheme="minorHAnsi" w:cstheme="minorHAnsi"/>
          <w:b/>
          <w:bCs/>
          <w:sz w:val="22"/>
        </w:rPr>
        <w:t>31</w:t>
      </w:r>
      <w:r w:rsidR="007A7318">
        <w:rPr>
          <w:rFonts w:asciiTheme="minorHAnsi" w:hAnsiTheme="minorHAnsi" w:cstheme="minorHAnsi"/>
          <w:b/>
          <w:bCs/>
          <w:sz w:val="22"/>
        </w:rPr>
        <w:t>.0</w:t>
      </w:r>
      <w:r w:rsidR="008E1C3E">
        <w:rPr>
          <w:rFonts w:asciiTheme="minorHAnsi" w:hAnsiTheme="minorHAnsi" w:cstheme="minorHAnsi"/>
          <w:b/>
          <w:bCs/>
          <w:sz w:val="22"/>
        </w:rPr>
        <w:t>8</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6D050C">
        <w:rPr>
          <w:rFonts w:asciiTheme="minorHAnsi" w:hAnsiTheme="minorHAnsi" w:cstheme="minorHAnsi"/>
          <w:b/>
          <w:sz w:val="22"/>
        </w:rPr>
        <w:t>0</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rsidP="001D1989">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1DBC094A" w:rsidR="00153B75" w:rsidRPr="00CE5F4D" w:rsidRDefault="001875D6" w:rsidP="001D1989">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6D050C">
        <w:rPr>
          <w:rFonts w:asciiTheme="minorHAnsi" w:hAnsiTheme="minorHAnsi" w:cstheme="minorHAnsi"/>
          <w:b/>
          <w:sz w:val="22"/>
        </w:rPr>
        <w:t>29</w:t>
      </w:r>
      <w:r w:rsidR="007A7318">
        <w:rPr>
          <w:rFonts w:asciiTheme="minorHAnsi" w:hAnsiTheme="minorHAnsi" w:cstheme="minorHAnsi"/>
          <w:b/>
          <w:sz w:val="22"/>
        </w:rPr>
        <w:t>.0</w:t>
      </w:r>
      <w:r w:rsidR="008E1C3E">
        <w:rPr>
          <w:rFonts w:asciiTheme="minorHAnsi" w:hAnsiTheme="minorHAnsi" w:cstheme="minorHAnsi"/>
          <w:b/>
          <w:sz w:val="22"/>
        </w:rPr>
        <w:t>9</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lastRenderedPageBreak/>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lastRenderedPageBreak/>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24BBF01A"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F23F" w14:textId="77777777" w:rsidR="00213027" w:rsidRDefault="00213027">
      <w:pPr>
        <w:spacing w:after="0" w:line="240" w:lineRule="auto"/>
      </w:pPr>
      <w:r>
        <w:separator/>
      </w:r>
    </w:p>
  </w:endnote>
  <w:endnote w:type="continuationSeparator" w:id="0">
    <w:p w14:paraId="5AF9D15C" w14:textId="77777777" w:rsidR="00213027" w:rsidRDefault="0021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7E65" w14:textId="77777777" w:rsidR="00213027" w:rsidRDefault="00213027">
      <w:pPr>
        <w:spacing w:after="0" w:line="259" w:lineRule="auto"/>
        <w:ind w:left="0" w:right="0" w:firstLine="0"/>
        <w:jc w:val="left"/>
      </w:pPr>
      <w:r>
        <w:separator/>
      </w:r>
    </w:p>
  </w:footnote>
  <w:footnote w:type="continuationSeparator" w:id="0">
    <w:p w14:paraId="56A4B858" w14:textId="77777777" w:rsidR="00213027" w:rsidRDefault="00213027">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3"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301557">
    <w:abstractNumId w:val="27"/>
  </w:num>
  <w:num w:numId="2" w16cid:durableId="1153524815">
    <w:abstractNumId w:val="5"/>
  </w:num>
  <w:num w:numId="3" w16cid:durableId="631256072">
    <w:abstractNumId w:val="6"/>
  </w:num>
  <w:num w:numId="4" w16cid:durableId="438263067">
    <w:abstractNumId w:val="24"/>
  </w:num>
  <w:num w:numId="5" w16cid:durableId="1964339277">
    <w:abstractNumId w:val="25"/>
  </w:num>
  <w:num w:numId="6" w16cid:durableId="535241359">
    <w:abstractNumId w:val="2"/>
  </w:num>
  <w:num w:numId="7" w16cid:durableId="1782334697">
    <w:abstractNumId w:val="20"/>
  </w:num>
  <w:num w:numId="8" w16cid:durableId="302856317">
    <w:abstractNumId w:val="15"/>
  </w:num>
  <w:num w:numId="9" w16cid:durableId="371274845">
    <w:abstractNumId w:val="18"/>
  </w:num>
  <w:num w:numId="10" w16cid:durableId="2027098531">
    <w:abstractNumId w:val="26"/>
  </w:num>
  <w:num w:numId="11" w16cid:durableId="687564734">
    <w:abstractNumId w:val="14"/>
  </w:num>
  <w:num w:numId="12" w16cid:durableId="1275408515">
    <w:abstractNumId w:val="29"/>
  </w:num>
  <w:num w:numId="13" w16cid:durableId="1842499151">
    <w:abstractNumId w:val="16"/>
  </w:num>
  <w:num w:numId="14" w16cid:durableId="1878927577">
    <w:abstractNumId w:val="31"/>
  </w:num>
  <w:num w:numId="15" w16cid:durableId="1334184413">
    <w:abstractNumId w:val="3"/>
  </w:num>
  <w:num w:numId="16" w16cid:durableId="1400664754">
    <w:abstractNumId w:val="7"/>
  </w:num>
  <w:num w:numId="17" w16cid:durableId="1373269154">
    <w:abstractNumId w:val="4"/>
  </w:num>
  <w:num w:numId="18" w16cid:durableId="1916426911">
    <w:abstractNumId w:val="23"/>
  </w:num>
  <w:num w:numId="19" w16cid:durableId="1855991215">
    <w:abstractNumId w:val="28"/>
  </w:num>
  <w:num w:numId="20" w16cid:durableId="514925664">
    <w:abstractNumId w:val="9"/>
  </w:num>
  <w:num w:numId="21" w16cid:durableId="1584071747">
    <w:abstractNumId w:val="32"/>
  </w:num>
  <w:num w:numId="22" w16cid:durableId="1558276091">
    <w:abstractNumId w:val="30"/>
  </w:num>
  <w:num w:numId="23" w16cid:durableId="1496872188">
    <w:abstractNumId w:val="11"/>
  </w:num>
  <w:num w:numId="24" w16cid:durableId="1817647491">
    <w:abstractNumId w:val="1"/>
  </w:num>
  <w:num w:numId="25" w16cid:durableId="1478033512">
    <w:abstractNumId w:val="22"/>
  </w:num>
  <w:num w:numId="26" w16cid:durableId="918638542">
    <w:abstractNumId w:val="21"/>
  </w:num>
  <w:num w:numId="27" w16cid:durableId="1251164125">
    <w:abstractNumId w:val="33"/>
  </w:num>
  <w:num w:numId="28" w16cid:durableId="446513357">
    <w:abstractNumId w:val="8"/>
  </w:num>
  <w:num w:numId="29" w16cid:durableId="1060787541">
    <w:abstractNumId w:val="19"/>
  </w:num>
  <w:num w:numId="30" w16cid:durableId="1112357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4178">
    <w:abstractNumId w:val="13"/>
  </w:num>
  <w:num w:numId="32" w16cid:durableId="1329752109">
    <w:abstractNumId w:val="0"/>
  </w:num>
  <w:num w:numId="33" w16cid:durableId="360396623">
    <w:abstractNumId w:val="10"/>
  </w:num>
  <w:num w:numId="34" w16cid:durableId="182374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223632">
    <w:abstractNumId w:val="12"/>
  </w:num>
  <w:num w:numId="36" w16cid:durableId="124048665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5701"/>
    <w:rsid w:val="0003727B"/>
    <w:rsid w:val="00037543"/>
    <w:rsid w:val="00072CEB"/>
    <w:rsid w:val="00080A3E"/>
    <w:rsid w:val="00081F22"/>
    <w:rsid w:val="00082310"/>
    <w:rsid w:val="00083645"/>
    <w:rsid w:val="00086FB8"/>
    <w:rsid w:val="00090D61"/>
    <w:rsid w:val="000A31E0"/>
    <w:rsid w:val="000B3C92"/>
    <w:rsid w:val="000B606B"/>
    <w:rsid w:val="000C0909"/>
    <w:rsid w:val="000D4462"/>
    <w:rsid w:val="000E4111"/>
    <w:rsid w:val="000F1A15"/>
    <w:rsid w:val="00101E89"/>
    <w:rsid w:val="00105D41"/>
    <w:rsid w:val="00115986"/>
    <w:rsid w:val="00117E6B"/>
    <w:rsid w:val="001234A8"/>
    <w:rsid w:val="00124111"/>
    <w:rsid w:val="0012476C"/>
    <w:rsid w:val="00131AE5"/>
    <w:rsid w:val="00141B15"/>
    <w:rsid w:val="00147892"/>
    <w:rsid w:val="00153B75"/>
    <w:rsid w:val="00170C78"/>
    <w:rsid w:val="00171E41"/>
    <w:rsid w:val="001875D6"/>
    <w:rsid w:val="00193676"/>
    <w:rsid w:val="001A468B"/>
    <w:rsid w:val="001D1989"/>
    <w:rsid w:val="001D2BC5"/>
    <w:rsid w:val="001D340A"/>
    <w:rsid w:val="001D45CE"/>
    <w:rsid w:val="002059E1"/>
    <w:rsid w:val="00206B33"/>
    <w:rsid w:val="002119C8"/>
    <w:rsid w:val="00213027"/>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2E4EA1"/>
    <w:rsid w:val="002F35A3"/>
    <w:rsid w:val="00300C3B"/>
    <w:rsid w:val="0030286B"/>
    <w:rsid w:val="00302C73"/>
    <w:rsid w:val="003041A1"/>
    <w:rsid w:val="0030792E"/>
    <w:rsid w:val="003112C4"/>
    <w:rsid w:val="0031139D"/>
    <w:rsid w:val="003144D6"/>
    <w:rsid w:val="00323E69"/>
    <w:rsid w:val="003531E8"/>
    <w:rsid w:val="0035613E"/>
    <w:rsid w:val="00360846"/>
    <w:rsid w:val="00363C12"/>
    <w:rsid w:val="00367737"/>
    <w:rsid w:val="0037162A"/>
    <w:rsid w:val="00390E34"/>
    <w:rsid w:val="00395C7F"/>
    <w:rsid w:val="003967D4"/>
    <w:rsid w:val="003B36A2"/>
    <w:rsid w:val="003B5D2E"/>
    <w:rsid w:val="003B66EF"/>
    <w:rsid w:val="003D1581"/>
    <w:rsid w:val="003E26D3"/>
    <w:rsid w:val="003F71A9"/>
    <w:rsid w:val="003F7DD7"/>
    <w:rsid w:val="00412ED8"/>
    <w:rsid w:val="00413545"/>
    <w:rsid w:val="00424E27"/>
    <w:rsid w:val="00432DB1"/>
    <w:rsid w:val="004418B6"/>
    <w:rsid w:val="004649D4"/>
    <w:rsid w:val="0046732D"/>
    <w:rsid w:val="004678CE"/>
    <w:rsid w:val="00480644"/>
    <w:rsid w:val="00486C25"/>
    <w:rsid w:val="00490E14"/>
    <w:rsid w:val="004A0BDE"/>
    <w:rsid w:val="004A26D4"/>
    <w:rsid w:val="004A6B48"/>
    <w:rsid w:val="004B38E0"/>
    <w:rsid w:val="004B4D9D"/>
    <w:rsid w:val="004D16F3"/>
    <w:rsid w:val="004D6D1C"/>
    <w:rsid w:val="004E2F9E"/>
    <w:rsid w:val="004E6620"/>
    <w:rsid w:val="004F0711"/>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657C1"/>
    <w:rsid w:val="00577BF1"/>
    <w:rsid w:val="00583B59"/>
    <w:rsid w:val="005D0407"/>
    <w:rsid w:val="005D5B61"/>
    <w:rsid w:val="005F3BEF"/>
    <w:rsid w:val="00607AD6"/>
    <w:rsid w:val="00607FE2"/>
    <w:rsid w:val="006107EA"/>
    <w:rsid w:val="00623C26"/>
    <w:rsid w:val="00626320"/>
    <w:rsid w:val="0063423B"/>
    <w:rsid w:val="00651B6C"/>
    <w:rsid w:val="00652D52"/>
    <w:rsid w:val="00660A36"/>
    <w:rsid w:val="00662AA6"/>
    <w:rsid w:val="0067067F"/>
    <w:rsid w:val="00675C77"/>
    <w:rsid w:val="0067758D"/>
    <w:rsid w:val="006961DC"/>
    <w:rsid w:val="006A221F"/>
    <w:rsid w:val="006A23C5"/>
    <w:rsid w:val="006A5AB0"/>
    <w:rsid w:val="006A609F"/>
    <w:rsid w:val="006B177F"/>
    <w:rsid w:val="006C168B"/>
    <w:rsid w:val="006D050C"/>
    <w:rsid w:val="006D0593"/>
    <w:rsid w:val="006D1A8B"/>
    <w:rsid w:val="007237CC"/>
    <w:rsid w:val="007262E8"/>
    <w:rsid w:val="00735719"/>
    <w:rsid w:val="007374AE"/>
    <w:rsid w:val="00747990"/>
    <w:rsid w:val="00750AF1"/>
    <w:rsid w:val="00751B3F"/>
    <w:rsid w:val="00763CD2"/>
    <w:rsid w:val="00765946"/>
    <w:rsid w:val="00774EF7"/>
    <w:rsid w:val="0078192B"/>
    <w:rsid w:val="00782D36"/>
    <w:rsid w:val="0079104C"/>
    <w:rsid w:val="007955E1"/>
    <w:rsid w:val="007A48E0"/>
    <w:rsid w:val="007A7318"/>
    <w:rsid w:val="007B506E"/>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861F1"/>
    <w:rsid w:val="00892766"/>
    <w:rsid w:val="00896E51"/>
    <w:rsid w:val="008A5125"/>
    <w:rsid w:val="008A6DFF"/>
    <w:rsid w:val="008C096E"/>
    <w:rsid w:val="008D0FDA"/>
    <w:rsid w:val="008D61AA"/>
    <w:rsid w:val="008E1C3E"/>
    <w:rsid w:val="008E33F9"/>
    <w:rsid w:val="008E3B0C"/>
    <w:rsid w:val="008E4E76"/>
    <w:rsid w:val="008F0EDD"/>
    <w:rsid w:val="008F4259"/>
    <w:rsid w:val="008F498A"/>
    <w:rsid w:val="008F5B4E"/>
    <w:rsid w:val="00916E8F"/>
    <w:rsid w:val="00935663"/>
    <w:rsid w:val="00941904"/>
    <w:rsid w:val="00944465"/>
    <w:rsid w:val="00946047"/>
    <w:rsid w:val="009473F4"/>
    <w:rsid w:val="00950B87"/>
    <w:rsid w:val="00963128"/>
    <w:rsid w:val="00964BDF"/>
    <w:rsid w:val="00965835"/>
    <w:rsid w:val="00966595"/>
    <w:rsid w:val="009669EF"/>
    <w:rsid w:val="00970F72"/>
    <w:rsid w:val="00971E98"/>
    <w:rsid w:val="009D184D"/>
    <w:rsid w:val="009D530B"/>
    <w:rsid w:val="009E2C44"/>
    <w:rsid w:val="009E2E70"/>
    <w:rsid w:val="009E5619"/>
    <w:rsid w:val="009E5C1A"/>
    <w:rsid w:val="00A043B2"/>
    <w:rsid w:val="00A05C47"/>
    <w:rsid w:val="00A06E32"/>
    <w:rsid w:val="00A0708E"/>
    <w:rsid w:val="00A11B44"/>
    <w:rsid w:val="00A12F25"/>
    <w:rsid w:val="00A24D7E"/>
    <w:rsid w:val="00A261C7"/>
    <w:rsid w:val="00A30353"/>
    <w:rsid w:val="00A30B86"/>
    <w:rsid w:val="00A34CC2"/>
    <w:rsid w:val="00A4155F"/>
    <w:rsid w:val="00A41EB4"/>
    <w:rsid w:val="00A62332"/>
    <w:rsid w:val="00A75FEF"/>
    <w:rsid w:val="00A80BD1"/>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3039"/>
    <w:rsid w:val="00BB5AB0"/>
    <w:rsid w:val="00BB6BF5"/>
    <w:rsid w:val="00BC1EB9"/>
    <w:rsid w:val="00BC7FD4"/>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D2DD3"/>
    <w:rsid w:val="00CE5F4D"/>
    <w:rsid w:val="00CE7678"/>
    <w:rsid w:val="00CF4951"/>
    <w:rsid w:val="00D03FA8"/>
    <w:rsid w:val="00D04437"/>
    <w:rsid w:val="00D1184F"/>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DF3682"/>
    <w:rsid w:val="00E03733"/>
    <w:rsid w:val="00E14D64"/>
    <w:rsid w:val="00E171BC"/>
    <w:rsid w:val="00E26858"/>
    <w:rsid w:val="00E32717"/>
    <w:rsid w:val="00E330F8"/>
    <w:rsid w:val="00E359D3"/>
    <w:rsid w:val="00E4475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0CAC"/>
    <w:rsid w:val="00FC5297"/>
    <w:rsid w:val="00FD00E3"/>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17</Pages>
  <Words>6409</Words>
  <Characters>38456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133</cp:revision>
  <dcterms:created xsi:type="dcterms:W3CDTF">2021-08-22T19:09:00Z</dcterms:created>
  <dcterms:modified xsi:type="dcterms:W3CDTF">2022-08-16T12:12:00Z</dcterms:modified>
</cp:coreProperties>
</file>