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063CE259" w:rsidR="00F11FB6" w:rsidRPr="004E2F9E" w:rsidRDefault="00F11FB6" w:rsidP="00735719">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3C5C0E">
        <w:rPr>
          <w:rFonts w:asciiTheme="minorHAnsi" w:eastAsia="Calibri" w:hAnsiTheme="minorHAnsi" w:cstheme="minorHAnsi"/>
          <w:b/>
          <w:bCs/>
          <w:color w:val="auto"/>
          <w:sz w:val="22"/>
          <w:lang w:eastAsia="en-US"/>
        </w:rPr>
        <w:t>Rozbudowa sieci wodociągowej Perlejewo</w:t>
      </w:r>
      <w:r w:rsidRPr="00F23D8E">
        <w:rPr>
          <w:rFonts w:asciiTheme="minorHAnsi" w:eastAsia="Calibri" w:hAnsiTheme="minorHAnsi" w:cstheme="minorHAnsi"/>
          <w:b/>
          <w:bCs/>
          <w:color w:val="auto"/>
          <w:sz w:val="22"/>
        </w:rPr>
        <w:t>”</w:t>
      </w:r>
    </w:p>
    <w:p w14:paraId="667B9137" w14:textId="70042173"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BB1432">
        <w:rPr>
          <w:rFonts w:ascii="Calibri" w:eastAsia="Calibri" w:hAnsi="Calibri" w:cs="Times New Roman"/>
          <w:b/>
          <w:color w:val="auto"/>
          <w:sz w:val="22"/>
          <w:lang w:eastAsia="en-US"/>
        </w:rPr>
        <w:t>GP.271.1.</w:t>
      </w:r>
      <w:r w:rsidR="00623C26">
        <w:rPr>
          <w:rFonts w:ascii="Calibri" w:eastAsia="Calibri" w:hAnsi="Calibri" w:cs="Times New Roman"/>
          <w:b/>
          <w:color w:val="auto"/>
          <w:sz w:val="22"/>
          <w:lang w:eastAsia="en-US"/>
        </w:rPr>
        <w:t>1</w:t>
      </w:r>
      <w:r w:rsidR="003C5C0E">
        <w:rPr>
          <w:rFonts w:ascii="Calibri" w:eastAsia="Calibri" w:hAnsi="Calibri" w:cs="Times New Roman"/>
          <w:b/>
          <w:color w:val="auto"/>
          <w:sz w:val="22"/>
          <w:lang w:eastAsia="en-US"/>
        </w:rPr>
        <w:t>5</w:t>
      </w:r>
      <w:r w:rsidR="004E2F9E" w:rsidRPr="00BB1432">
        <w:rPr>
          <w:rFonts w:ascii="Calibri" w:eastAsia="Calibri" w:hAnsi="Calibri" w:cs="Times New Roman"/>
          <w:b/>
          <w:color w:val="auto"/>
          <w:sz w:val="22"/>
          <w:lang w:eastAsia="en-US"/>
        </w:rPr>
        <w:t>.202</w:t>
      </w:r>
      <w:r w:rsidR="00512A34">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7376AB8D"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9473F4">
        <w:rPr>
          <w:rFonts w:ascii="Calibri" w:eastAsia="Calibri" w:hAnsi="Calibri" w:cs="Times New Roman"/>
          <w:color w:val="auto"/>
          <w:sz w:val="22"/>
          <w:lang w:eastAsia="en-US"/>
        </w:rPr>
        <w:t xml:space="preserve">Zastępca </w:t>
      </w:r>
      <w:r w:rsidR="004E2F9E">
        <w:rPr>
          <w:rFonts w:ascii="Calibri" w:eastAsia="Calibri" w:hAnsi="Calibri" w:cs="Times New Roman"/>
          <w:color w:val="auto"/>
          <w:sz w:val="22"/>
          <w:lang w:eastAsia="en-US"/>
        </w:rPr>
        <w:t>Wójt</w:t>
      </w:r>
      <w:r w:rsidR="009473F4">
        <w:rPr>
          <w:rFonts w:ascii="Calibri" w:eastAsia="Calibri" w:hAnsi="Calibri" w:cs="Times New Roman"/>
          <w:color w:val="auto"/>
          <w:sz w:val="22"/>
          <w:lang w:eastAsia="en-US"/>
        </w:rPr>
        <w:t>a</w:t>
      </w:r>
      <w:r w:rsidR="004E2F9E">
        <w:rPr>
          <w:rFonts w:ascii="Calibri" w:eastAsia="Calibri" w:hAnsi="Calibri" w:cs="Times New Roman"/>
          <w:color w:val="auto"/>
          <w:sz w:val="22"/>
          <w:lang w:eastAsia="en-US"/>
        </w:rPr>
        <w:t xml:space="preserve"> Gminy Perlejewo</w:t>
      </w:r>
      <w:r w:rsidRPr="00A043B2">
        <w:rPr>
          <w:rFonts w:ascii="Calibri" w:eastAsia="Calibri" w:hAnsi="Calibri" w:cs="Times New Roman"/>
          <w:color w:val="auto"/>
          <w:sz w:val="22"/>
          <w:lang w:eastAsia="en-US"/>
        </w:rPr>
        <w:t xml:space="preserve">  – </w:t>
      </w:r>
      <w:r w:rsidR="009473F4">
        <w:rPr>
          <w:rFonts w:ascii="Calibri" w:eastAsia="Calibri" w:hAnsi="Calibri" w:cs="Times New Roman"/>
          <w:color w:val="auto"/>
          <w:sz w:val="22"/>
          <w:lang w:eastAsia="en-US"/>
        </w:rPr>
        <w:t xml:space="preserve">Jarosław </w:t>
      </w:r>
      <w:proofErr w:type="spellStart"/>
      <w:r w:rsidR="009473F4">
        <w:rPr>
          <w:rFonts w:ascii="Calibri" w:eastAsia="Calibri" w:hAnsi="Calibri" w:cs="Times New Roman"/>
          <w:color w:val="auto"/>
          <w:sz w:val="22"/>
          <w:lang w:eastAsia="en-US"/>
        </w:rPr>
        <w:t>Oksztul</w:t>
      </w:r>
      <w:proofErr w:type="spellEnd"/>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14378CCD"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dnia </w:t>
      </w:r>
      <w:r w:rsidR="003C5C0E">
        <w:rPr>
          <w:rFonts w:ascii="Calibri" w:eastAsia="Calibri" w:hAnsi="Calibri" w:cs="Times New Roman"/>
          <w:color w:val="auto"/>
          <w:sz w:val="22"/>
          <w:lang w:eastAsia="en-US"/>
        </w:rPr>
        <w:t>4</w:t>
      </w:r>
      <w:r w:rsidR="008E1C3E">
        <w:rPr>
          <w:rFonts w:ascii="Calibri" w:eastAsia="Calibri" w:hAnsi="Calibri" w:cs="Times New Roman"/>
          <w:color w:val="auto"/>
          <w:sz w:val="22"/>
          <w:lang w:eastAsia="en-US"/>
        </w:rPr>
        <w:t xml:space="preserve"> sierpnia</w:t>
      </w:r>
      <w:r w:rsidR="00A043B2" w:rsidRPr="00A043B2">
        <w:rPr>
          <w:rFonts w:ascii="Calibri" w:eastAsia="Calibri" w:hAnsi="Calibri" w:cs="Times New Roman"/>
          <w:color w:val="auto"/>
          <w:sz w:val="22"/>
          <w:lang w:eastAsia="en-US"/>
        </w:rPr>
        <w:t xml:space="preserve"> 202</w:t>
      </w:r>
      <w:r w:rsidR="00512A34">
        <w:rPr>
          <w:rFonts w:ascii="Calibri" w:eastAsia="Calibri" w:hAnsi="Calibri" w:cs="Times New Roman"/>
          <w:color w:val="auto"/>
          <w:sz w:val="22"/>
          <w:lang w:eastAsia="en-US"/>
        </w:rPr>
        <w:t>2</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68C43138"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9A116B9" w14:textId="77777777" w:rsidR="003C5C0E" w:rsidRDefault="003C5C0E" w:rsidP="00F11FB6">
      <w:pPr>
        <w:spacing w:after="160" w:line="259" w:lineRule="auto"/>
        <w:ind w:left="0" w:right="0" w:firstLine="0"/>
        <w:jc w:val="center"/>
        <w:rPr>
          <w:rFonts w:ascii="Calibri" w:eastAsia="Calibri" w:hAnsi="Calibri" w:cs="Times New Roman"/>
          <w:color w:val="auto"/>
          <w:sz w:val="22"/>
          <w:lang w:eastAsia="en-US"/>
        </w:rPr>
      </w:pPr>
    </w:p>
    <w:p w14:paraId="7D17B863" w14:textId="3EB0E34C"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0CBBA5" w14:textId="77777777" w:rsidR="00735719" w:rsidRDefault="00735719" w:rsidP="00F11FB6">
      <w:pPr>
        <w:spacing w:after="160" w:line="259" w:lineRule="auto"/>
        <w:ind w:left="0" w:right="0" w:firstLine="0"/>
        <w:jc w:val="center"/>
        <w:rPr>
          <w:rFonts w:ascii="Calibri" w:eastAsia="Calibri" w:hAnsi="Calibri" w:cs="Times New Roman"/>
          <w:color w:val="auto"/>
          <w:sz w:val="22"/>
          <w:lang w:eastAsia="en-US"/>
        </w:rPr>
      </w:pPr>
    </w:p>
    <w:p w14:paraId="4E33F2A3" w14:textId="77777777" w:rsidR="00C91731" w:rsidRDefault="00C91731"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23F4BAF1"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BB1432">
        <w:rPr>
          <w:rFonts w:asciiTheme="minorHAnsi" w:hAnsiTheme="minorHAnsi" w:cstheme="minorHAnsi"/>
          <w:b/>
          <w:bCs/>
          <w:color w:val="auto"/>
          <w:sz w:val="22"/>
        </w:rPr>
        <w:t>GP.271.1.</w:t>
      </w:r>
      <w:r w:rsidR="00623C26">
        <w:rPr>
          <w:rFonts w:asciiTheme="minorHAnsi" w:hAnsiTheme="minorHAnsi" w:cstheme="minorHAnsi"/>
          <w:b/>
          <w:bCs/>
          <w:color w:val="auto"/>
          <w:sz w:val="22"/>
        </w:rPr>
        <w:t>1</w:t>
      </w:r>
      <w:r w:rsidR="003C5C0E">
        <w:rPr>
          <w:rFonts w:asciiTheme="minorHAnsi" w:hAnsiTheme="minorHAnsi" w:cstheme="minorHAnsi"/>
          <w:b/>
          <w:bCs/>
          <w:color w:val="auto"/>
          <w:sz w:val="22"/>
        </w:rPr>
        <w:t>5</w:t>
      </w:r>
      <w:r w:rsidR="00D6336F" w:rsidRPr="00BB1432">
        <w:rPr>
          <w:rFonts w:asciiTheme="minorHAnsi" w:hAnsiTheme="minorHAnsi" w:cstheme="minorHAnsi"/>
          <w:b/>
          <w:bCs/>
          <w:color w:val="auto"/>
          <w:sz w:val="22"/>
        </w:rPr>
        <w:t>.202</w:t>
      </w:r>
      <w:r w:rsidR="00E643FA">
        <w:rPr>
          <w:rFonts w:asciiTheme="minorHAnsi" w:hAnsiTheme="minorHAnsi" w:cstheme="minorHAnsi"/>
          <w:b/>
          <w:bCs/>
          <w:color w:val="auto"/>
          <w:sz w:val="22"/>
        </w:rPr>
        <w:t>2</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1CEDBEA5" w:rsidR="00153B75"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083645">
        <w:rPr>
          <w:rFonts w:asciiTheme="minorHAnsi" w:hAnsiTheme="minorHAnsi" w:cstheme="minorHAnsi"/>
          <w:sz w:val="22"/>
        </w:rPr>
        <w:t>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14:paraId="67B770B8" w14:textId="507892BE" w:rsidR="00083645" w:rsidRPr="00EE37FF" w:rsidRDefault="00083645">
      <w:pPr>
        <w:numPr>
          <w:ilvl w:val="1"/>
          <w:numId w:val="1"/>
        </w:numPr>
        <w:ind w:right="337" w:hanging="852"/>
        <w:rPr>
          <w:rFonts w:asciiTheme="minorHAnsi" w:hAnsiTheme="minorHAnsi" w:cstheme="minorHAnsi"/>
          <w:sz w:val="22"/>
        </w:rPr>
      </w:pPr>
      <w:r w:rsidRPr="00083645">
        <w:rPr>
          <w:rFonts w:asciiTheme="minorHAnsi" w:hAnsiTheme="minorHAnsi" w:cstheme="minorHAnsi"/>
          <w:sz w:val="22"/>
        </w:rPr>
        <w:t>Zamawiający przewiduje możliwość prowadzenia negocjacji w celu ulepszenia treści ofert w ramach kryteriów oceny ofert. Zamawiający zastrzega, że do ewentualnych negocjacji zaprosi nie więcej niż 3 wykonawców, których oferty uzyskały najwyższą ilość punktów w kryterium „Cena” (pkt 21.1.1 niniejszej SWZ).</w:t>
      </w:r>
    </w:p>
    <w:p w14:paraId="231797A2" w14:textId="7063624A" w:rsidR="00153B75" w:rsidRDefault="00153B75">
      <w:pPr>
        <w:spacing w:after="29" w:line="259" w:lineRule="auto"/>
        <w:ind w:left="0" w:right="0" w:firstLine="0"/>
        <w:jc w:val="left"/>
      </w:pP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774540A3" w14:textId="3BBDA3D2" w:rsidR="00804604" w:rsidRPr="00804604" w:rsidRDefault="00804604" w:rsidP="00804604">
      <w:pPr>
        <w:ind w:left="718" w:right="337"/>
        <w:rPr>
          <w:rFonts w:asciiTheme="minorHAnsi" w:hAnsiTheme="minorHAnsi" w:cstheme="minorHAnsi"/>
          <w:bCs/>
          <w:sz w:val="22"/>
        </w:rPr>
      </w:pPr>
      <w:r w:rsidRPr="00804604">
        <w:rPr>
          <w:rFonts w:asciiTheme="minorHAnsi" w:hAnsiTheme="minorHAnsi" w:cstheme="minorHAnsi"/>
          <w:bCs/>
          <w:sz w:val="22"/>
        </w:rPr>
        <w:t>Zamówienie jest współfinansowane ze środków budżetu państwa – uzupełnienie subwencji ogólnej.</w:t>
      </w: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45225451" w14:textId="6FA0AF84" w:rsidR="00A30353" w:rsidRPr="00A0708E" w:rsidRDefault="00804DF7" w:rsidP="00A30353">
      <w:pPr>
        <w:numPr>
          <w:ilvl w:val="1"/>
          <w:numId w:val="1"/>
        </w:numPr>
        <w:ind w:left="720" w:right="337" w:firstLine="0"/>
        <w:rPr>
          <w:rFonts w:asciiTheme="minorHAnsi" w:hAnsiTheme="minorHAnsi" w:cstheme="minorHAnsi"/>
          <w:sz w:val="22"/>
        </w:rPr>
      </w:pPr>
      <w:r w:rsidRPr="00804DF7">
        <w:rPr>
          <w:rFonts w:asciiTheme="minorHAnsi" w:hAnsiTheme="minorHAnsi" w:cstheme="minorHAnsi"/>
          <w:sz w:val="22"/>
        </w:rPr>
        <w:lastRenderedPageBreak/>
        <w:t xml:space="preserve">Przedmiotem zamówienia jest wykonanie w systemie "zaprojektuj i wybuduj" sieci wodociągowych w obrębach Leszczka Duża, Leszczka Mała i Miodusy </w:t>
      </w:r>
      <w:proofErr w:type="spellStart"/>
      <w:r w:rsidRPr="00804DF7">
        <w:rPr>
          <w:rFonts w:asciiTheme="minorHAnsi" w:hAnsiTheme="minorHAnsi" w:cstheme="minorHAnsi"/>
          <w:sz w:val="22"/>
        </w:rPr>
        <w:t>Inochy</w:t>
      </w:r>
      <w:proofErr w:type="spellEnd"/>
      <w:r w:rsidRPr="00804DF7">
        <w:rPr>
          <w:rFonts w:asciiTheme="minorHAnsi" w:hAnsiTheme="minorHAnsi" w:cstheme="minorHAnsi"/>
          <w:sz w:val="22"/>
        </w:rPr>
        <w:t>.</w:t>
      </w:r>
    </w:p>
    <w:p w14:paraId="630ED750" w14:textId="77777777" w:rsidR="00EB7BCD" w:rsidRDefault="00EB7BCD" w:rsidP="00001B8D">
      <w:pPr>
        <w:ind w:left="720" w:right="337" w:firstLine="0"/>
        <w:rPr>
          <w:rFonts w:asciiTheme="minorHAnsi" w:hAnsiTheme="minorHAnsi" w:cstheme="minorHAnsi"/>
          <w:b/>
          <w:bCs/>
          <w:sz w:val="22"/>
        </w:rPr>
      </w:pPr>
    </w:p>
    <w:p w14:paraId="3A275600" w14:textId="0F329001" w:rsidR="00D5492D" w:rsidRPr="00D5492D" w:rsidRDefault="001875D6" w:rsidP="00D5492D">
      <w:pPr>
        <w:ind w:left="716" w:right="337"/>
        <w:rPr>
          <w:rFonts w:asciiTheme="minorHAnsi" w:hAnsiTheme="minorHAnsi" w:cstheme="minorHAnsi"/>
          <w:sz w:val="22"/>
        </w:rPr>
      </w:pPr>
      <w:r w:rsidRPr="007237CC">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D5492D" w:rsidRPr="00D5492D">
        <w:rPr>
          <w:rFonts w:asciiTheme="minorHAnsi" w:hAnsiTheme="minorHAnsi" w:cstheme="minorHAnsi"/>
          <w:sz w:val="22"/>
        </w:rPr>
        <w:t>Niewielki zakres i wartość szacunkowa niniejszego zamówienia umożliwia złożenie ofert firmom z sektora MŚP.</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3AC4F32D" w14:textId="460B74A7" w:rsidR="00B75E83" w:rsidRPr="00B75E83" w:rsidRDefault="00804DF7" w:rsidP="00B75E83">
      <w:pPr>
        <w:ind w:left="718" w:right="337"/>
        <w:rPr>
          <w:rFonts w:asciiTheme="minorHAnsi" w:hAnsiTheme="minorHAnsi" w:cstheme="minorHAnsi"/>
          <w:bCs/>
          <w:sz w:val="22"/>
        </w:rPr>
      </w:pPr>
      <w:r w:rsidRPr="00804DF7">
        <w:rPr>
          <w:rFonts w:asciiTheme="minorHAnsi" w:hAnsiTheme="minorHAnsi" w:cstheme="minorHAnsi"/>
          <w:bCs/>
          <w:sz w:val="22"/>
        </w:rPr>
        <w:t>45230000-8 - Roboty budowlane w zakresie budowy rurociągów</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0E7C6FAA" w14:textId="77777777" w:rsidR="00804DF7" w:rsidRPr="00804DF7" w:rsidRDefault="00804DF7" w:rsidP="00804DF7">
      <w:pPr>
        <w:spacing w:after="17" w:line="259" w:lineRule="auto"/>
        <w:ind w:left="708" w:right="0" w:firstLine="0"/>
        <w:jc w:val="left"/>
        <w:rPr>
          <w:rFonts w:asciiTheme="minorHAnsi" w:hAnsiTheme="minorHAnsi" w:cstheme="minorHAnsi"/>
          <w:sz w:val="22"/>
        </w:rPr>
      </w:pPr>
      <w:r w:rsidRPr="00804DF7">
        <w:rPr>
          <w:rFonts w:asciiTheme="minorHAnsi" w:hAnsiTheme="minorHAnsi" w:cstheme="minorHAnsi"/>
          <w:sz w:val="22"/>
        </w:rPr>
        <w:t>71322200-3 - Usługi projektowania rurociągów</w:t>
      </w:r>
    </w:p>
    <w:p w14:paraId="73ED1DBE" w14:textId="77777777" w:rsidR="00B75E83" w:rsidRDefault="00B75E83"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07307F3B" w:rsidR="00946047" w:rsidRPr="00946047" w:rsidRDefault="00263BDF" w:rsidP="00946047">
      <w:pPr>
        <w:numPr>
          <w:ilvl w:val="1"/>
          <w:numId w:val="1"/>
        </w:numPr>
        <w:ind w:right="337" w:hanging="863"/>
        <w:rPr>
          <w:rFonts w:asciiTheme="minorHAnsi" w:hAnsiTheme="minorHAnsi" w:cstheme="minorHAnsi"/>
          <w:sz w:val="22"/>
        </w:rPr>
      </w:pPr>
      <w:r w:rsidRPr="00263BDF">
        <w:rPr>
          <w:rFonts w:asciiTheme="minorHAnsi" w:hAnsiTheme="minorHAnsi" w:cstheme="minorHAnsi"/>
          <w:sz w:val="22"/>
        </w:rPr>
        <w:t>Szczegółowo przedmiot zamówienia opisany został w dokumentacji projektowej, specyfikacj</w:t>
      </w:r>
      <w:r>
        <w:rPr>
          <w:rFonts w:asciiTheme="minorHAnsi" w:hAnsiTheme="minorHAnsi" w:cstheme="minorHAnsi"/>
          <w:sz w:val="22"/>
        </w:rPr>
        <w:t>i</w:t>
      </w:r>
      <w:r w:rsidRPr="00263BDF">
        <w:rPr>
          <w:rFonts w:asciiTheme="minorHAnsi" w:hAnsiTheme="minorHAnsi" w:cstheme="minorHAnsi"/>
          <w:sz w:val="22"/>
        </w:rPr>
        <w:t xml:space="preserve"> techniczn</w:t>
      </w:r>
      <w:r>
        <w:rPr>
          <w:rFonts w:asciiTheme="minorHAnsi" w:hAnsiTheme="minorHAnsi" w:cstheme="minorHAnsi"/>
          <w:sz w:val="22"/>
        </w:rPr>
        <w:t>ej</w:t>
      </w:r>
      <w:r w:rsidRPr="00263BDF">
        <w:rPr>
          <w:rFonts w:asciiTheme="minorHAnsi" w:hAnsiTheme="minorHAnsi" w:cstheme="minorHAnsi"/>
          <w:sz w:val="22"/>
        </w:rPr>
        <w:t xml:space="preserve"> wykonania i odbioru robót</w:t>
      </w:r>
      <w:r>
        <w:rPr>
          <w:rFonts w:asciiTheme="minorHAnsi" w:hAnsiTheme="minorHAnsi" w:cstheme="minorHAnsi"/>
          <w:sz w:val="22"/>
        </w:rPr>
        <w:t xml:space="preserve"> oraz </w:t>
      </w:r>
      <w:r w:rsidRPr="00263BDF">
        <w:rPr>
          <w:rFonts w:asciiTheme="minorHAnsi" w:hAnsiTheme="minorHAnsi" w:cstheme="minorHAnsi"/>
          <w:sz w:val="22"/>
        </w:rPr>
        <w:t>przedmiar</w:t>
      </w:r>
      <w:r>
        <w:rPr>
          <w:rFonts w:asciiTheme="minorHAnsi" w:hAnsiTheme="minorHAnsi" w:cstheme="minorHAnsi"/>
          <w:sz w:val="22"/>
        </w:rPr>
        <w:t>ze</w:t>
      </w:r>
      <w:r w:rsidR="00751B3F">
        <w:rPr>
          <w:rFonts w:asciiTheme="minorHAnsi" w:hAnsiTheme="minorHAnsi" w:cstheme="minorHAnsi"/>
          <w:sz w:val="22"/>
        </w:rPr>
        <w:t>,</w:t>
      </w:r>
      <w:r w:rsidRPr="00263BDF">
        <w:rPr>
          <w:rFonts w:asciiTheme="minorHAnsi" w:hAnsiTheme="minorHAnsi" w:cstheme="minorHAnsi"/>
          <w:sz w:val="22"/>
        </w:rPr>
        <w:t xml:space="preserve"> stanowiących </w:t>
      </w:r>
      <w:r w:rsidRPr="00263BDF">
        <w:rPr>
          <w:rFonts w:asciiTheme="minorHAnsi" w:hAnsiTheme="minorHAnsi" w:cstheme="minorHAnsi"/>
          <w:b/>
          <w:bCs/>
          <w:sz w:val="22"/>
        </w:rPr>
        <w:t xml:space="preserve">Załącznik nr 1 do SWZ </w:t>
      </w:r>
      <w:r w:rsidRPr="00263BDF">
        <w:rPr>
          <w:rFonts w:asciiTheme="minorHAnsi" w:hAnsiTheme="minorHAnsi" w:cstheme="minorHAnsi"/>
          <w:sz w:val="22"/>
        </w:rPr>
        <w:t>oraz w</w:t>
      </w:r>
      <w:r w:rsidRPr="00263BDF">
        <w:rPr>
          <w:rFonts w:asciiTheme="minorHAnsi" w:hAnsiTheme="minorHAnsi" w:cstheme="minorHAnsi"/>
          <w:i/>
          <w:sz w:val="22"/>
        </w:rPr>
        <w:t xml:space="preserve"> </w:t>
      </w:r>
      <w:r w:rsidRPr="00263BDF">
        <w:rPr>
          <w:rFonts w:asciiTheme="minorHAnsi" w:hAnsiTheme="minorHAnsi" w:cstheme="minorHAnsi"/>
          <w:sz w:val="22"/>
        </w:rPr>
        <w:t xml:space="preserve">projektowanych postanowieniach umowy w sprawie zamówienia publicznego, które zostaną wprowadzone do treści umowy stanowiących </w:t>
      </w:r>
      <w:r w:rsidRPr="00263BDF">
        <w:rPr>
          <w:rFonts w:asciiTheme="minorHAnsi" w:hAnsiTheme="minorHAnsi" w:cstheme="minorHAnsi"/>
          <w:b/>
          <w:bCs/>
          <w:sz w:val="22"/>
        </w:rPr>
        <w:t>Załącznik nr 2 do SWZ</w:t>
      </w:r>
      <w:r w:rsidR="004D16F3" w:rsidRPr="004D16F3">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 xml:space="preserve">w terminie, przez siebie wyznaczonym akceptuje inne odpowiednie przedmiotowe środki dowodowe, w szczególności dokumentację techniczną producenta, o ile dany wykonawca udowodni, że roboty budowlane, dostawy lub usługi, które mają zostać </w:t>
      </w:r>
      <w:r w:rsidR="00486C25" w:rsidRPr="00486C25">
        <w:rPr>
          <w:rFonts w:asciiTheme="minorHAnsi" w:hAnsiTheme="minorHAnsi" w:cstheme="minorHAnsi"/>
          <w:sz w:val="22"/>
        </w:rPr>
        <w:lastRenderedPageBreak/>
        <w:t>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668CF4A0" w14:textId="6C576661" w:rsidR="00DB7DF7" w:rsidRPr="00DB7DF7" w:rsidRDefault="00DB7DF7" w:rsidP="00DB7DF7">
      <w:pPr>
        <w:numPr>
          <w:ilvl w:val="1"/>
          <w:numId w:val="1"/>
        </w:numPr>
        <w:ind w:right="337" w:hanging="852"/>
        <w:rPr>
          <w:rFonts w:asciiTheme="minorHAnsi" w:hAnsiTheme="minorHAnsi" w:cstheme="minorHAnsi"/>
          <w:color w:val="auto"/>
          <w:sz w:val="22"/>
        </w:rPr>
      </w:pPr>
      <w:bookmarkStart w:id="0" w:name="_Hlk95646564"/>
      <w:r w:rsidRPr="00DB7DF7">
        <w:rPr>
          <w:rFonts w:asciiTheme="minorHAnsi" w:hAnsiTheme="minorHAnsi" w:cstheme="minorHAnsi"/>
          <w:color w:val="auto"/>
          <w:sz w:val="22"/>
        </w:rPr>
        <w:t>Stosownie do treści art. 95 ustawy Zamawiający wymaga zatrudnienia na podstawie umowy o pracę przez Wykonawcę lub Podwykonawcę w rozumieniu przepisów art. 22 ust.1 ustawy  z dnia 26 czerwca 1974 r. – Kodeks Pracy (</w:t>
      </w:r>
      <w:proofErr w:type="spellStart"/>
      <w:r w:rsidRPr="00DB7DF7">
        <w:rPr>
          <w:rFonts w:asciiTheme="minorHAnsi" w:hAnsiTheme="minorHAnsi" w:cstheme="minorHAnsi"/>
          <w:color w:val="auto"/>
          <w:sz w:val="22"/>
        </w:rPr>
        <w:t>t.j</w:t>
      </w:r>
      <w:proofErr w:type="spellEnd"/>
      <w:r w:rsidRPr="00DB7DF7">
        <w:rPr>
          <w:rFonts w:asciiTheme="minorHAnsi" w:hAnsiTheme="minorHAnsi" w:cstheme="minorHAnsi"/>
          <w:color w:val="auto"/>
          <w:sz w:val="22"/>
        </w:rPr>
        <w:t xml:space="preserve">. Dz.U. z 2020 r., poz. 1320 z późń.zm.), osób wykonujących niezbędne czynności dla realizacji niniejszego przedmiotu zamówienia, które wskazano w pkt 6.1., 6.2 SWZ oraz </w:t>
      </w:r>
      <w:r w:rsidRPr="00DB7DF7">
        <w:rPr>
          <w:rFonts w:asciiTheme="minorHAnsi" w:hAnsiTheme="minorHAnsi" w:cstheme="minorHAnsi"/>
          <w:b/>
          <w:color w:val="auto"/>
          <w:sz w:val="22"/>
        </w:rPr>
        <w:t>Załącznikach nr 1 i nr 2 do SWZ</w:t>
      </w:r>
      <w:r w:rsidRPr="00DB7DF7">
        <w:rPr>
          <w:rFonts w:asciiTheme="minorHAnsi" w:hAnsiTheme="minorHAnsi" w:cstheme="minorHAnsi"/>
          <w:color w:val="auto"/>
          <w:sz w:val="22"/>
        </w:rPr>
        <w:t>, za wyjątkiem osób pełniących samodzielne funkcje techniczne w budownictwie w rozumieniu ustawy z dnia 7 lipca 1994 r. Prawo budowlane (</w:t>
      </w:r>
      <w:proofErr w:type="spellStart"/>
      <w:r w:rsidRPr="00DB7DF7">
        <w:rPr>
          <w:rFonts w:asciiTheme="minorHAnsi" w:hAnsiTheme="minorHAnsi" w:cstheme="minorHAnsi"/>
          <w:color w:val="auto"/>
          <w:sz w:val="22"/>
        </w:rPr>
        <w:t>t.j</w:t>
      </w:r>
      <w:proofErr w:type="spellEnd"/>
      <w:r w:rsidRPr="00DB7DF7">
        <w:rPr>
          <w:rFonts w:asciiTheme="minorHAnsi" w:hAnsiTheme="minorHAnsi" w:cstheme="minorHAnsi"/>
          <w:color w:val="auto"/>
          <w:sz w:val="22"/>
        </w:rPr>
        <w:t>. Dz. U. z 202</w:t>
      </w:r>
      <w:r w:rsidR="006961DC">
        <w:rPr>
          <w:rFonts w:asciiTheme="minorHAnsi" w:hAnsiTheme="minorHAnsi" w:cstheme="minorHAnsi"/>
          <w:color w:val="auto"/>
          <w:sz w:val="22"/>
        </w:rPr>
        <w:t>1</w:t>
      </w:r>
      <w:r w:rsidRPr="00DB7DF7">
        <w:rPr>
          <w:rFonts w:asciiTheme="minorHAnsi" w:hAnsiTheme="minorHAnsi" w:cstheme="minorHAnsi"/>
          <w:color w:val="auto"/>
          <w:sz w:val="22"/>
        </w:rPr>
        <w:t xml:space="preserve"> r. poz. </w:t>
      </w:r>
      <w:r w:rsidR="006961DC">
        <w:rPr>
          <w:rFonts w:asciiTheme="minorHAnsi" w:hAnsiTheme="minorHAnsi" w:cstheme="minorHAnsi"/>
          <w:color w:val="auto"/>
          <w:sz w:val="22"/>
        </w:rPr>
        <w:t>2351</w:t>
      </w:r>
      <w:r w:rsidRPr="00DB7DF7">
        <w:rPr>
          <w:rFonts w:asciiTheme="minorHAnsi" w:hAnsiTheme="minorHAnsi" w:cstheme="minorHAnsi"/>
          <w:color w:val="auto"/>
          <w:sz w:val="22"/>
        </w:rPr>
        <w:t xml:space="preserve"> z późn.zm.)</w:t>
      </w:r>
      <w:r w:rsidR="006107EA">
        <w:rPr>
          <w:rFonts w:asciiTheme="minorHAnsi" w:hAnsiTheme="minorHAnsi" w:cstheme="minorHAnsi"/>
          <w:color w:val="auto"/>
          <w:sz w:val="22"/>
        </w:rPr>
        <w:t>, osób</w:t>
      </w:r>
      <w:r w:rsidR="006107EA" w:rsidRPr="006107EA">
        <w:rPr>
          <w:rFonts w:ascii="Calibri" w:eastAsia="Calibri" w:hAnsi="Calibri" w:cs="Times New Roman"/>
          <w:color w:val="auto"/>
          <w:sz w:val="22"/>
          <w:lang w:eastAsia="en-US"/>
        </w:rPr>
        <w:t xml:space="preserve"> </w:t>
      </w:r>
      <w:r w:rsidR="006107EA" w:rsidRPr="006107EA">
        <w:rPr>
          <w:rFonts w:asciiTheme="minorHAnsi" w:hAnsiTheme="minorHAnsi" w:cstheme="minorHAnsi"/>
          <w:color w:val="auto"/>
          <w:sz w:val="22"/>
        </w:rPr>
        <w:t>wykonujących czynności wymagają</w:t>
      </w:r>
      <w:r w:rsidR="005220B7">
        <w:rPr>
          <w:rFonts w:asciiTheme="minorHAnsi" w:hAnsiTheme="minorHAnsi" w:cstheme="minorHAnsi"/>
          <w:color w:val="auto"/>
          <w:sz w:val="22"/>
        </w:rPr>
        <w:t>ce</w:t>
      </w:r>
      <w:r w:rsidR="006107EA" w:rsidRPr="006107EA">
        <w:rPr>
          <w:rFonts w:asciiTheme="minorHAnsi" w:hAnsiTheme="minorHAnsi" w:cstheme="minorHAnsi"/>
          <w:color w:val="auto"/>
          <w:sz w:val="22"/>
        </w:rPr>
        <w:t xml:space="preserve"> posiadania uprawnień zawodowych  w dziedzinie geodezji i kartografii w rozumieniu ustawy z dnia 17 maja 1989r. Prawo geodezyjne i kartograficzne (</w:t>
      </w:r>
      <w:proofErr w:type="spellStart"/>
      <w:r w:rsidR="006107EA" w:rsidRPr="006107EA">
        <w:rPr>
          <w:rFonts w:asciiTheme="minorHAnsi" w:hAnsiTheme="minorHAnsi" w:cstheme="minorHAnsi"/>
          <w:color w:val="auto"/>
          <w:sz w:val="22"/>
        </w:rPr>
        <w:t>t.j</w:t>
      </w:r>
      <w:proofErr w:type="spellEnd"/>
      <w:r w:rsidR="006107EA" w:rsidRPr="006107EA">
        <w:rPr>
          <w:rFonts w:asciiTheme="minorHAnsi" w:hAnsiTheme="minorHAnsi" w:cstheme="minorHAnsi"/>
          <w:color w:val="auto"/>
          <w:sz w:val="22"/>
        </w:rPr>
        <w:t>. Dz. U. z 20</w:t>
      </w:r>
      <w:r w:rsidR="006107EA">
        <w:rPr>
          <w:rFonts w:asciiTheme="minorHAnsi" w:hAnsiTheme="minorHAnsi" w:cstheme="minorHAnsi"/>
          <w:color w:val="auto"/>
          <w:sz w:val="22"/>
        </w:rPr>
        <w:t>21</w:t>
      </w:r>
      <w:r w:rsidR="006107EA" w:rsidRPr="006107EA">
        <w:rPr>
          <w:rFonts w:asciiTheme="minorHAnsi" w:hAnsiTheme="minorHAnsi" w:cstheme="minorHAnsi"/>
          <w:color w:val="auto"/>
          <w:sz w:val="22"/>
        </w:rPr>
        <w:t xml:space="preserve"> r., poz. </w:t>
      </w:r>
      <w:r w:rsidR="006107EA">
        <w:rPr>
          <w:rFonts w:asciiTheme="minorHAnsi" w:hAnsiTheme="minorHAnsi" w:cstheme="minorHAnsi"/>
          <w:color w:val="auto"/>
          <w:sz w:val="22"/>
        </w:rPr>
        <w:t>1990 ze zm.</w:t>
      </w:r>
      <w:r w:rsidR="006107EA" w:rsidRPr="006107EA">
        <w:rPr>
          <w:rFonts w:asciiTheme="minorHAnsi" w:hAnsiTheme="minorHAnsi" w:cstheme="minorHAnsi"/>
          <w:color w:val="auto"/>
          <w:sz w:val="22"/>
        </w:rPr>
        <w:t>)</w:t>
      </w:r>
      <w:r w:rsidRPr="00DB7DF7">
        <w:rPr>
          <w:rFonts w:asciiTheme="minorHAnsi" w:hAnsiTheme="minorHAnsi" w:cstheme="minorHAnsi"/>
          <w:color w:val="auto"/>
          <w:sz w:val="22"/>
        </w:rPr>
        <w:t xml:space="preserve"> oraz osób prowadzących działalność gospodarczą (samozatrudnienie). Pozostałe wymogi wynikające z art. 95 ustawy zostały zamieszczone w</w:t>
      </w:r>
      <w:r w:rsidRPr="00DB7DF7">
        <w:rPr>
          <w:rFonts w:asciiTheme="minorHAnsi" w:hAnsiTheme="minorHAnsi" w:cstheme="minorHAnsi"/>
          <w:i/>
          <w:color w:val="auto"/>
          <w:sz w:val="22"/>
        </w:rPr>
        <w:t xml:space="preserve">  </w:t>
      </w:r>
      <w:r w:rsidRPr="00DB7DF7">
        <w:rPr>
          <w:rFonts w:asciiTheme="minorHAnsi" w:hAnsiTheme="minorHAnsi" w:cstheme="minorHAnsi"/>
          <w:color w:val="auto"/>
          <w:sz w:val="22"/>
        </w:rPr>
        <w:t xml:space="preserve">projektowanych postanowieniach umowy w sprawie zamówienia publicznego, które stanowią </w:t>
      </w:r>
      <w:r w:rsidRPr="00DB7DF7">
        <w:rPr>
          <w:rFonts w:asciiTheme="minorHAnsi" w:hAnsiTheme="minorHAnsi" w:cstheme="minorHAnsi"/>
          <w:b/>
          <w:color w:val="auto"/>
          <w:sz w:val="22"/>
        </w:rPr>
        <w:t>Załącznik nr 2 do SWZ</w:t>
      </w:r>
      <w:r w:rsidRPr="00DB7DF7">
        <w:rPr>
          <w:rFonts w:asciiTheme="minorHAnsi" w:hAnsiTheme="minorHAnsi" w:cstheme="minorHAnsi"/>
          <w:color w:val="auto"/>
          <w:sz w:val="22"/>
        </w:rPr>
        <w:t xml:space="preserve">. </w:t>
      </w:r>
      <w:bookmarkEnd w:id="0"/>
      <w:r w:rsidRPr="00DB7DF7">
        <w:rPr>
          <w:rFonts w:asciiTheme="minorHAnsi" w:hAnsiTheme="minorHAnsi" w:cstheme="minorHAnsi"/>
          <w:color w:val="auto"/>
          <w:sz w:val="22"/>
        </w:rPr>
        <w:t xml:space="preserve"> </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4CEF5593" w:rsidR="00153B75" w:rsidRDefault="001875D6">
      <w:pPr>
        <w:numPr>
          <w:ilvl w:val="1"/>
          <w:numId w:val="1"/>
        </w:numPr>
        <w:ind w:right="337" w:hanging="852"/>
        <w:rPr>
          <w:rFonts w:asciiTheme="minorHAnsi" w:hAnsiTheme="minorHAnsi" w:cstheme="minorHAnsi"/>
          <w:sz w:val="22"/>
        </w:rPr>
      </w:pPr>
      <w:bookmarkStart w:id="1" w:name="_Hlk95646429"/>
      <w:r w:rsidRPr="00FB0875">
        <w:rPr>
          <w:rFonts w:asciiTheme="minorHAnsi" w:hAnsiTheme="minorHAnsi" w:cstheme="minorHAnsi"/>
          <w:sz w:val="22"/>
        </w:rPr>
        <w:t xml:space="preserve">Zamawiający </w:t>
      </w:r>
      <w:r w:rsidR="00941904">
        <w:rPr>
          <w:rFonts w:asciiTheme="minorHAnsi" w:hAnsiTheme="minorHAnsi" w:cstheme="minorHAnsi"/>
          <w:sz w:val="22"/>
        </w:rPr>
        <w:t xml:space="preserve">nie </w:t>
      </w:r>
      <w:r w:rsidRPr="00FB0875">
        <w:rPr>
          <w:rFonts w:asciiTheme="minorHAnsi" w:hAnsiTheme="minorHAnsi" w:cstheme="minorHAnsi"/>
          <w:sz w:val="22"/>
        </w:rPr>
        <w:t>przewiduje możliwoś</w:t>
      </w:r>
      <w:r w:rsidR="00941904">
        <w:rPr>
          <w:rFonts w:asciiTheme="minorHAnsi" w:hAnsiTheme="minorHAnsi" w:cstheme="minorHAnsi"/>
          <w:sz w:val="22"/>
        </w:rPr>
        <w:t>ci</w:t>
      </w:r>
      <w:r w:rsidRPr="00FB0875">
        <w:rPr>
          <w:rFonts w:asciiTheme="minorHAnsi" w:hAnsiTheme="minorHAnsi" w:cstheme="minorHAnsi"/>
          <w:sz w:val="22"/>
        </w:rPr>
        <w:t xml:space="preserve"> udzielenia dotychczasowemu wykonawcy </w:t>
      </w:r>
      <w:r w:rsidR="00DB7DF7">
        <w:rPr>
          <w:rFonts w:asciiTheme="minorHAnsi" w:hAnsiTheme="minorHAnsi" w:cstheme="minorHAnsi"/>
          <w:sz w:val="22"/>
        </w:rPr>
        <w:t xml:space="preserve">robót budowlanych </w:t>
      </w:r>
      <w:r w:rsidRPr="00FB0875">
        <w:rPr>
          <w:rFonts w:asciiTheme="minorHAnsi" w:hAnsiTheme="minorHAnsi" w:cstheme="minorHAnsi"/>
          <w:sz w:val="22"/>
        </w:rPr>
        <w:t xml:space="preserve">zamówień, o których mowa w art. 214 ust. 1 pkt 7 ustawy, polegających na powtórzeniu podobnych </w:t>
      </w:r>
      <w:r w:rsidR="00DB7DF7">
        <w:rPr>
          <w:rFonts w:asciiTheme="minorHAnsi" w:hAnsiTheme="minorHAnsi" w:cstheme="minorHAnsi"/>
          <w:sz w:val="22"/>
        </w:rPr>
        <w:t>robót budowlanych</w:t>
      </w:r>
      <w:r w:rsidRPr="00FB0875">
        <w:rPr>
          <w:rFonts w:asciiTheme="minorHAnsi" w:hAnsiTheme="minorHAnsi" w:cstheme="minorHAnsi"/>
          <w:sz w:val="22"/>
        </w:rPr>
        <w:t>, zgodnych z przedmiotem zamówienia podstawowego</w:t>
      </w:r>
      <w:r w:rsidR="00B44513">
        <w:rPr>
          <w:rFonts w:asciiTheme="minorHAnsi" w:hAnsiTheme="minorHAnsi" w:cstheme="minorHAnsi"/>
          <w:sz w:val="22"/>
        </w:rPr>
        <w:t>.</w:t>
      </w:r>
    </w:p>
    <w:bookmarkEnd w:id="1"/>
    <w:p w14:paraId="7DF60366" w14:textId="7EB46ABE" w:rsidR="00153B75" w:rsidRDefault="00153B75">
      <w:pPr>
        <w:spacing w:after="29" w:line="259" w:lineRule="auto"/>
        <w:ind w:left="0" w:right="0" w:firstLine="0"/>
        <w:jc w:val="left"/>
      </w:pP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7E213F95"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lastRenderedPageBreak/>
        <w:t xml:space="preserve">Wykonawca jest zobowiązany wykonać zamówienie w </w:t>
      </w:r>
      <w:r w:rsidRPr="00097EC8">
        <w:rPr>
          <w:rFonts w:asciiTheme="minorHAnsi" w:hAnsiTheme="minorHAnsi" w:cstheme="minorHAnsi"/>
          <w:color w:val="auto"/>
          <w:sz w:val="22"/>
        </w:rPr>
        <w:t>terminie</w:t>
      </w:r>
      <w:r w:rsidR="00DB7DF7" w:rsidRPr="00097EC8">
        <w:rPr>
          <w:rFonts w:asciiTheme="minorHAnsi" w:hAnsiTheme="minorHAnsi" w:cstheme="minorHAnsi"/>
          <w:color w:val="auto"/>
          <w:sz w:val="22"/>
        </w:rPr>
        <w:t xml:space="preserve"> </w:t>
      </w:r>
      <w:r w:rsidR="00413545" w:rsidRPr="00097EC8">
        <w:rPr>
          <w:rFonts w:asciiTheme="minorHAnsi" w:hAnsiTheme="minorHAnsi" w:cstheme="minorHAnsi"/>
          <w:b/>
          <w:bCs/>
          <w:color w:val="auto"/>
          <w:sz w:val="22"/>
        </w:rPr>
        <w:t xml:space="preserve">do </w:t>
      </w:r>
      <w:r w:rsidR="003C5C0E" w:rsidRPr="00097EC8">
        <w:rPr>
          <w:rFonts w:asciiTheme="minorHAnsi" w:hAnsiTheme="minorHAnsi" w:cstheme="minorHAnsi"/>
          <w:b/>
          <w:bCs/>
          <w:color w:val="auto"/>
          <w:sz w:val="22"/>
        </w:rPr>
        <w:t>13 miesięcy</w:t>
      </w:r>
      <w:r w:rsidR="00A0708E" w:rsidRPr="00097EC8">
        <w:rPr>
          <w:rFonts w:asciiTheme="minorHAnsi" w:hAnsiTheme="minorHAnsi" w:cstheme="minorHAnsi"/>
          <w:b/>
          <w:bCs/>
          <w:color w:val="auto"/>
          <w:sz w:val="22"/>
        </w:rPr>
        <w:t xml:space="preserve"> od daty zawarcia umowy</w:t>
      </w:r>
      <w:r w:rsidR="003C5C0E" w:rsidRPr="00097EC8">
        <w:rPr>
          <w:rFonts w:asciiTheme="minorHAnsi" w:hAnsiTheme="minorHAnsi" w:cstheme="minorHAnsi"/>
          <w:b/>
          <w:bCs/>
          <w:color w:val="auto"/>
          <w:sz w:val="22"/>
        </w:rPr>
        <w:t xml:space="preserve"> (nie później niż do 30 października 2023 r.)</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5C35D369"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FF4986" w:rsidRPr="00FF4986">
        <w:rPr>
          <w:rFonts w:asciiTheme="minorHAnsi" w:hAnsiTheme="minorHAnsi" w:cstheme="minorHAnsi"/>
          <w:i/>
          <w:sz w:val="22"/>
        </w:rPr>
        <w:t xml:space="preserve"> </w:t>
      </w:r>
      <w:r w:rsidR="00FF4986" w:rsidRPr="00FF4986">
        <w:rPr>
          <w:rFonts w:asciiTheme="minorHAnsi" w:hAnsiTheme="minorHAnsi" w:cstheme="minorHAnsi"/>
          <w:bCs/>
          <w:i/>
          <w:sz w:val="22"/>
        </w:rPr>
        <w:t>„Nie dotyczy”</w:t>
      </w:r>
    </w:p>
    <w:p w14:paraId="534F3521" w14:textId="38F38056" w:rsidR="00B1411C" w:rsidRPr="00A0708E"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r w:rsidR="003C5C0E">
        <w:rPr>
          <w:rFonts w:asciiTheme="minorHAnsi" w:hAnsiTheme="minorHAnsi" w:cstheme="minorHAnsi"/>
          <w:i/>
          <w:sz w:val="22"/>
        </w:rPr>
        <w:t>„Nie dotyczy”</w:t>
      </w:r>
    </w:p>
    <w:p w14:paraId="14358D32" w14:textId="77777777"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p>
    <w:p w14:paraId="0910FA40" w14:textId="0A2BDF29" w:rsidR="005A69EA" w:rsidRDefault="005A69EA" w:rsidP="00517E86">
      <w:pPr>
        <w:pStyle w:val="Akapitzlist"/>
        <w:numPr>
          <w:ilvl w:val="0"/>
          <w:numId w:val="31"/>
        </w:numPr>
        <w:spacing w:after="128"/>
        <w:ind w:right="337"/>
        <w:rPr>
          <w:rFonts w:asciiTheme="minorHAnsi" w:hAnsiTheme="minorHAnsi" w:cstheme="minorHAnsi"/>
          <w:bCs/>
          <w:sz w:val="22"/>
        </w:rPr>
      </w:pPr>
      <w:r w:rsidRPr="005A69EA">
        <w:rPr>
          <w:rFonts w:asciiTheme="minorHAnsi" w:hAnsiTheme="minorHAnsi" w:cstheme="minorHAnsi"/>
          <w:bCs/>
          <w:sz w:val="22"/>
        </w:rPr>
        <w:t xml:space="preserve">dysponuje lub będzie dysponował 1 osobą posiadającą uprawnienia do sprawowania samodzielnych funkcji technicznych w budownictwie do </w:t>
      </w:r>
      <w:r>
        <w:rPr>
          <w:rFonts w:asciiTheme="minorHAnsi" w:hAnsiTheme="minorHAnsi" w:cstheme="minorHAnsi"/>
          <w:bCs/>
          <w:sz w:val="22"/>
        </w:rPr>
        <w:t>projektowania</w:t>
      </w:r>
      <w:r w:rsidRPr="005A69EA">
        <w:rPr>
          <w:rFonts w:asciiTheme="minorHAnsi" w:hAnsiTheme="minorHAnsi" w:cstheme="minorHAnsi"/>
          <w:bCs/>
          <w:sz w:val="22"/>
        </w:rPr>
        <w:t>, zgodnie z ustawą z dnia 7 lipca 1994 r. Prawo budowlane (</w:t>
      </w:r>
      <w:proofErr w:type="spellStart"/>
      <w:r w:rsidRPr="005A69EA">
        <w:rPr>
          <w:rFonts w:asciiTheme="minorHAnsi" w:hAnsiTheme="minorHAnsi" w:cstheme="minorHAnsi"/>
          <w:bCs/>
          <w:sz w:val="22"/>
        </w:rPr>
        <w:t>t.j</w:t>
      </w:r>
      <w:proofErr w:type="spellEnd"/>
      <w:r w:rsidRPr="005A69EA">
        <w:rPr>
          <w:rFonts w:asciiTheme="minorHAnsi" w:hAnsiTheme="minorHAnsi" w:cstheme="minorHAnsi"/>
          <w:bCs/>
          <w:sz w:val="22"/>
        </w:rPr>
        <w:t>. Dz.U. z 2021 r. poz. 2351 ze zm.), w specjalności instalacyjnej w zakresie sieci, instalacji i urządzeń cieplnych, wentylacyjnych, gazowych, wodociągowych i kanalizacyjnych bez ograniczeń lub odpowiadające im ważne uprawnienia budowlane</w:t>
      </w:r>
    </w:p>
    <w:p w14:paraId="4E786D77" w14:textId="1576C930" w:rsidR="00A0708E" w:rsidRDefault="00A0708E" w:rsidP="00517E86">
      <w:pPr>
        <w:pStyle w:val="Akapitzlist"/>
        <w:numPr>
          <w:ilvl w:val="0"/>
          <w:numId w:val="31"/>
        </w:numPr>
        <w:spacing w:after="128"/>
        <w:ind w:right="337"/>
        <w:rPr>
          <w:rFonts w:asciiTheme="minorHAnsi" w:hAnsiTheme="minorHAnsi" w:cstheme="minorHAnsi"/>
          <w:bCs/>
          <w:sz w:val="22"/>
        </w:rPr>
      </w:pPr>
      <w:r w:rsidRPr="00A0708E">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w:t>
      </w:r>
      <w:proofErr w:type="spellStart"/>
      <w:r w:rsidRPr="00A0708E">
        <w:rPr>
          <w:rFonts w:asciiTheme="minorHAnsi" w:hAnsiTheme="minorHAnsi" w:cstheme="minorHAnsi"/>
          <w:bCs/>
          <w:sz w:val="22"/>
        </w:rPr>
        <w:t>t.j</w:t>
      </w:r>
      <w:proofErr w:type="spellEnd"/>
      <w:r w:rsidRPr="00A0708E">
        <w:rPr>
          <w:rFonts w:asciiTheme="minorHAnsi" w:hAnsiTheme="minorHAnsi" w:cstheme="minorHAnsi"/>
          <w:bCs/>
          <w:sz w:val="22"/>
        </w:rPr>
        <w:t>. Dz.U. z 2021 r. poz. 2351 ze zm.), w specjalności instalacyjnej w zakresie sieci, instalacji i urządzeń cieplnych, wentylacyjnych, gazowych, wodociągowych i kanalizacyjnych bez ograniczeń lub odpowiadające im ważne uprawnienia budowlane</w:t>
      </w:r>
      <w:r>
        <w:rPr>
          <w:rFonts w:asciiTheme="minorHAnsi" w:hAnsiTheme="minorHAnsi" w:cstheme="minorHAnsi"/>
          <w:bCs/>
          <w:sz w:val="22"/>
        </w:rPr>
        <w:t>,</w:t>
      </w:r>
    </w:p>
    <w:p w14:paraId="525AE71D" w14:textId="5AC12300" w:rsidR="00274244" w:rsidRPr="00374B0C" w:rsidRDefault="00274244" w:rsidP="00517E86">
      <w:pPr>
        <w:pStyle w:val="Akapitzlist"/>
        <w:numPr>
          <w:ilvl w:val="0"/>
          <w:numId w:val="31"/>
        </w:numPr>
        <w:spacing w:after="128"/>
        <w:ind w:right="337"/>
        <w:rPr>
          <w:rFonts w:asciiTheme="minorHAnsi" w:hAnsiTheme="minorHAnsi" w:cstheme="minorHAnsi"/>
          <w:bCs/>
          <w:sz w:val="22"/>
        </w:rPr>
      </w:pPr>
      <w:bookmarkStart w:id="2" w:name="_Hlk110490126"/>
      <w:r w:rsidRPr="00374B0C">
        <w:rPr>
          <w:rFonts w:asciiTheme="minorHAnsi" w:hAnsiTheme="minorHAnsi" w:cstheme="minorHAnsi"/>
          <w:bCs/>
          <w:sz w:val="22"/>
        </w:rPr>
        <w:t xml:space="preserve">w okresie ostatnich 5 lat przed upływem terminu składania ofert (a jeżeli okres prowadzenia działalności jest krótszy – w tym okresie), wykonał należycie co najmniej </w:t>
      </w:r>
      <w:r w:rsidR="00EE6BFF" w:rsidRPr="00374B0C">
        <w:rPr>
          <w:rFonts w:asciiTheme="minorHAnsi" w:hAnsiTheme="minorHAnsi" w:cstheme="minorHAnsi"/>
          <w:bCs/>
          <w:iCs/>
          <w:sz w:val="22"/>
        </w:rPr>
        <w:t>dwa zamówienia z których każde polegało na</w:t>
      </w:r>
      <w:bookmarkEnd w:id="2"/>
      <w:r w:rsidR="00EE6BFF" w:rsidRPr="00374B0C">
        <w:rPr>
          <w:rFonts w:asciiTheme="minorHAnsi" w:hAnsiTheme="minorHAnsi" w:cstheme="minorHAnsi"/>
          <w:bCs/>
          <w:iCs/>
          <w:sz w:val="22"/>
        </w:rPr>
        <w:t xml:space="preserve"> wykonaniu </w:t>
      </w:r>
      <w:proofErr w:type="spellStart"/>
      <w:r w:rsidR="00EE6BFF" w:rsidRPr="00374B0C">
        <w:rPr>
          <w:rFonts w:asciiTheme="minorHAnsi" w:hAnsiTheme="minorHAnsi" w:cstheme="minorHAnsi"/>
          <w:bCs/>
          <w:iCs/>
          <w:sz w:val="22"/>
        </w:rPr>
        <w:t>pełnobranżowych</w:t>
      </w:r>
      <w:proofErr w:type="spellEnd"/>
      <w:r w:rsidR="00EE6BFF" w:rsidRPr="00374B0C">
        <w:rPr>
          <w:rFonts w:asciiTheme="minorHAnsi" w:hAnsiTheme="minorHAnsi" w:cstheme="minorHAnsi"/>
          <w:bCs/>
          <w:iCs/>
          <w:sz w:val="22"/>
        </w:rPr>
        <w:t xml:space="preserve"> dokumentacji projektowych dotyczących budowy lub przebudowy lub remontu lub modernizacji sieci wodociągowej obejmującej swoim zakresem projektowane prace na długości minimum 300 </w:t>
      </w:r>
      <w:proofErr w:type="spellStart"/>
      <w:r w:rsidR="00EE6BFF" w:rsidRPr="00374B0C">
        <w:rPr>
          <w:rFonts w:asciiTheme="minorHAnsi" w:hAnsiTheme="minorHAnsi" w:cstheme="minorHAnsi"/>
          <w:bCs/>
          <w:iCs/>
          <w:sz w:val="22"/>
        </w:rPr>
        <w:t>mb</w:t>
      </w:r>
      <w:proofErr w:type="spellEnd"/>
      <w:r w:rsidR="00EE6BFF" w:rsidRPr="00374B0C">
        <w:rPr>
          <w:rFonts w:asciiTheme="minorHAnsi" w:hAnsiTheme="minorHAnsi" w:cstheme="minorHAnsi"/>
          <w:bCs/>
          <w:iCs/>
          <w:sz w:val="22"/>
        </w:rPr>
        <w:t xml:space="preserve"> sieci.</w:t>
      </w:r>
    </w:p>
    <w:p w14:paraId="40D4108B" w14:textId="02AE80F8" w:rsidR="00EE6BFF" w:rsidRPr="00374B0C" w:rsidRDefault="00EE6BFF" w:rsidP="00517E86">
      <w:pPr>
        <w:pStyle w:val="Akapitzlist"/>
        <w:numPr>
          <w:ilvl w:val="0"/>
          <w:numId w:val="31"/>
        </w:numPr>
        <w:spacing w:after="128"/>
        <w:ind w:right="337"/>
        <w:rPr>
          <w:rFonts w:asciiTheme="minorHAnsi" w:hAnsiTheme="minorHAnsi" w:cstheme="minorHAnsi"/>
          <w:bCs/>
          <w:sz w:val="22"/>
        </w:rPr>
      </w:pPr>
      <w:r w:rsidRPr="00374B0C">
        <w:rPr>
          <w:rFonts w:asciiTheme="minorHAnsi" w:hAnsiTheme="minorHAnsi" w:cstheme="minorHAnsi"/>
          <w:bCs/>
          <w:sz w:val="22"/>
        </w:rPr>
        <w:t xml:space="preserve">w okresie ostatnich 5 lat przed upływem terminu składania ofert (a jeżeli okres prowadzenia działalności jest krótszy – w tym okresie), wykonał należycie </w:t>
      </w:r>
      <w:r w:rsidRPr="00374B0C">
        <w:rPr>
          <w:rFonts w:asciiTheme="minorHAnsi" w:hAnsiTheme="minorHAnsi" w:cstheme="minorHAnsi"/>
          <w:bCs/>
          <w:iCs/>
          <w:sz w:val="22"/>
        </w:rPr>
        <w:t>co najmniej dwa zamówienia z których każde polegało na</w:t>
      </w:r>
      <w:r w:rsidR="002E009B" w:rsidRPr="00374B0C">
        <w:rPr>
          <w:rFonts w:asciiTheme="minorHAnsi" w:hAnsiTheme="minorHAnsi" w:cstheme="minorHAnsi"/>
          <w:bCs/>
          <w:iCs/>
          <w:sz w:val="22"/>
        </w:rPr>
        <w:t xml:space="preserve"> budowie lub przebudowie lub remoncie lub modernizacji sieci wodociągowej a zakres prac obejmował minimum 300 </w:t>
      </w:r>
      <w:proofErr w:type="spellStart"/>
      <w:r w:rsidR="002E009B" w:rsidRPr="00374B0C">
        <w:rPr>
          <w:rFonts w:asciiTheme="minorHAnsi" w:hAnsiTheme="minorHAnsi" w:cstheme="minorHAnsi"/>
          <w:bCs/>
          <w:iCs/>
          <w:sz w:val="22"/>
        </w:rPr>
        <w:t>mb</w:t>
      </w:r>
      <w:proofErr w:type="spellEnd"/>
      <w:r w:rsidR="009153E9">
        <w:rPr>
          <w:rFonts w:asciiTheme="minorHAnsi" w:hAnsiTheme="minorHAnsi" w:cstheme="minorHAnsi"/>
          <w:bCs/>
          <w:iCs/>
          <w:sz w:val="22"/>
        </w:rPr>
        <w:t xml:space="preserve"> sieci</w:t>
      </w:r>
      <w:r w:rsidR="002E009B" w:rsidRPr="00374B0C">
        <w:rPr>
          <w:rFonts w:asciiTheme="minorHAnsi" w:hAnsiTheme="minorHAnsi" w:cstheme="minorHAnsi"/>
          <w:bCs/>
          <w:iCs/>
          <w:sz w:val="22"/>
        </w:rPr>
        <w:t>.</w:t>
      </w:r>
    </w:p>
    <w:p w14:paraId="7F22C3AC" w14:textId="17530907" w:rsidR="002E009B" w:rsidRDefault="002E009B" w:rsidP="00274244">
      <w:pPr>
        <w:spacing w:after="128"/>
        <w:ind w:left="993" w:right="337" w:firstLine="0"/>
        <w:rPr>
          <w:rFonts w:asciiTheme="minorHAnsi" w:hAnsiTheme="minorHAnsi" w:cstheme="minorHAnsi"/>
          <w:bCs/>
          <w:sz w:val="22"/>
        </w:rPr>
      </w:pPr>
      <w:r w:rsidRPr="002E009B">
        <w:rPr>
          <w:rFonts w:asciiTheme="minorHAnsi" w:hAnsiTheme="minorHAnsi" w:cstheme="minorHAnsi"/>
          <w:bCs/>
          <w:sz w:val="22"/>
        </w:rPr>
        <w:t xml:space="preserve">- Zamawiający dopuszcza spełnienie warunków dotyczących doświadczenia wykonawcy (lit. </w:t>
      </w:r>
      <w:r>
        <w:rPr>
          <w:rFonts w:asciiTheme="minorHAnsi" w:hAnsiTheme="minorHAnsi" w:cstheme="minorHAnsi"/>
          <w:bCs/>
          <w:sz w:val="22"/>
        </w:rPr>
        <w:t>c</w:t>
      </w:r>
      <w:r w:rsidRPr="002E009B">
        <w:rPr>
          <w:rFonts w:asciiTheme="minorHAnsi" w:hAnsiTheme="minorHAnsi" w:cstheme="minorHAnsi"/>
          <w:bCs/>
          <w:sz w:val="22"/>
        </w:rPr>
        <w:t xml:space="preserve"> -d) w formule zaprojektuj i wybuduj.</w:t>
      </w:r>
    </w:p>
    <w:p w14:paraId="57DCA81C" w14:textId="3B31C36B" w:rsidR="00517E86" w:rsidRPr="00274244" w:rsidRDefault="00274244" w:rsidP="00274244">
      <w:pPr>
        <w:spacing w:after="128"/>
        <w:ind w:left="993" w:right="337" w:firstLine="0"/>
        <w:rPr>
          <w:rFonts w:asciiTheme="minorHAnsi" w:hAnsiTheme="minorHAnsi" w:cstheme="minorHAnsi"/>
          <w:bCs/>
          <w:sz w:val="22"/>
        </w:rPr>
      </w:pPr>
      <w:r w:rsidRPr="005A69EA">
        <w:rPr>
          <w:rFonts w:asciiTheme="minorHAnsi" w:hAnsiTheme="minorHAnsi" w:cstheme="minorHAnsi"/>
          <w:bCs/>
          <w:sz w:val="22"/>
        </w:rPr>
        <w:t>-w przypadku warunku dysponowania osobami Zamawiający dopuszcza łączenie funkcji wymienionych w lit. a-</w:t>
      </w:r>
      <w:r w:rsidR="005A69EA" w:rsidRPr="005A69EA">
        <w:rPr>
          <w:rFonts w:asciiTheme="minorHAnsi" w:hAnsiTheme="minorHAnsi" w:cstheme="minorHAnsi"/>
          <w:bCs/>
          <w:sz w:val="22"/>
        </w:rPr>
        <w:t>b</w:t>
      </w:r>
      <w:r w:rsidRPr="005A69EA">
        <w:rPr>
          <w:rFonts w:asciiTheme="minorHAnsi" w:hAnsiTheme="minorHAnsi" w:cstheme="minorHAnsi"/>
          <w:bCs/>
          <w:sz w:val="22"/>
        </w:rPr>
        <w:t xml:space="preserve"> oraz dopuszcza możliwość wykazania spełnienia stawianych warunków przez jedną osobę.</w:t>
      </w:r>
    </w:p>
    <w:p w14:paraId="5966470A" w14:textId="443C554F" w:rsidR="00B67986" w:rsidRPr="00B67986" w:rsidRDefault="00517E86" w:rsidP="00517E86">
      <w:pPr>
        <w:spacing w:after="128"/>
        <w:ind w:left="993" w:right="337" w:firstLine="0"/>
        <w:rPr>
          <w:rFonts w:asciiTheme="minorHAnsi" w:hAnsiTheme="minorHAnsi" w:cstheme="minorHAnsi"/>
          <w:b/>
          <w:bCs/>
          <w:sz w:val="22"/>
        </w:rPr>
      </w:pPr>
      <w:bookmarkStart w:id="3" w:name="_Hlk95646673"/>
      <w:r w:rsidRPr="00517E86">
        <w:rPr>
          <w:rFonts w:asciiTheme="minorHAnsi" w:hAnsiTheme="minorHAnsi" w:cstheme="minorHAnsi"/>
          <w:bCs/>
          <w:sz w:val="22"/>
        </w:rPr>
        <w:t xml:space="preserve">- 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w:t>
      </w:r>
      <w:r w:rsidRPr="00517E86">
        <w:rPr>
          <w:rFonts w:asciiTheme="minorHAnsi" w:hAnsiTheme="minorHAnsi" w:cstheme="minorHAnsi"/>
          <w:bCs/>
          <w:sz w:val="22"/>
        </w:rPr>
        <w:lastRenderedPageBreak/>
        <w:t>zasadach uznawania kwalifikacji zawodowych nabytych w państwach członkowskich Unii Europejskiej (</w:t>
      </w:r>
      <w:proofErr w:type="spellStart"/>
      <w:r w:rsidRPr="00517E86">
        <w:rPr>
          <w:rFonts w:asciiTheme="minorHAnsi" w:hAnsiTheme="minorHAnsi" w:cstheme="minorHAnsi"/>
          <w:bCs/>
          <w:sz w:val="22"/>
        </w:rPr>
        <w:t>t.j</w:t>
      </w:r>
      <w:proofErr w:type="spellEnd"/>
      <w:r w:rsidRPr="00517E86">
        <w:rPr>
          <w:rFonts w:asciiTheme="minorHAnsi" w:hAnsiTheme="minorHAnsi" w:cstheme="minorHAnsi"/>
          <w:bCs/>
          <w:sz w:val="22"/>
        </w:rPr>
        <w:t>. Dz. U. z 2020 r., poz. 220 ze zm.).</w:t>
      </w:r>
      <w:bookmarkEnd w:id="3"/>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0C8F963"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59140BA0" w14:textId="688FC876" w:rsidR="00367737" w:rsidRPr="00662AA6" w:rsidRDefault="00367737" w:rsidP="00DB447B">
      <w:pPr>
        <w:numPr>
          <w:ilvl w:val="1"/>
          <w:numId w:val="1"/>
        </w:numPr>
        <w:spacing w:after="33" w:line="240" w:lineRule="auto"/>
        <w:ind w:right="337" w:hanging="852"/>
        <w:rPr>
          <w:rFonts w:asciiTheme="minorHAnsi" w:hAnsiTheme="minorHAnsi" w:cstheme="minorHAnsi"/>
          <w:sz w:val="22"/>
        </w:rPr>
      </w:pPr>
      <w:r w:rsidRPr="00367737">
        <w:rPr>
          <w:rFonts w:asciiTheme="minorHAnsi" w:hAnsiTheme="minorHAnsi" w:cstheme="minorHAnsi"/>
          <w:bCs/>
          <w:sz w:val="22"/>
        </w:rPr>
        <w:t>Z postępowania o udzielenie zamówienia wyklucza się Wykonawcę stosunku do którego zachodzą okoliczności wskazane w art. 7 ust. 1 ustawy z dn. 13 kwietnia 2022 r. o szczególnych rozwiązaniach w zakresie przeciwdziałania wspieraniu agresji na Ukrainę oraz służących ochronie bezpieczeństwa narodowego (Dz. U. z 2022 r. poz. 835)</w:t>
      </w:r>
      <w:r>
        <w:rPr>
          <w:rFonts w:asciiTheme="minorHAnsi" w:hAnsiTheme="minorHAnsi" w:cstheme="minorHAnsi"/>
          <w:bCs/>
          <w:sz w:val="22"/>
        </w:rPr>
        <w:t>.</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4704122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26E9E80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A261C7">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1066B15"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C4F8E">
        <w:rPr>
          <w:rFonts w:asciiTheme="minorHAnsi" w:hAnsiTheme="minorHAnsi" w:cstheme="minorHAnsi"/>
          <w:sz w:val="22"/>
        </w:rPr>
        <w:t xml:space="preserve"> </w:t>
      </w:r>
    </w:p>
    <w:p w14:paraId="1E46FDDE" w14:textId="770B2D13" w:rsidR="006A221F" w:rsidRPr="006A221F" w:rsidRDefault="006A221F" w:rsidP="006A221F">
      <w:pPr>
        <w:pStyle w:val="Akapitzlist"/>
        <w:numPr>
          <w:ilvl w:val="0"/>
          <w:numId w:val="32"/>
        </w:numPr>
        <w:ind w:right="337"/>
        <w:rPr>
          <w:rFonts w:asciiTheme="minorHAnsi" w:hAnsiTheme="minorHAnsi" w:cstheme="minorHAnsi"/>
          <w:sz w:val="22"/>
        </w:rPr>
      </w:pPr>
      <w:r w:rsidRPr="006A221F">
        <w:rPr>
          <w:rFonts w:asciiTheme="minorHAnsi" w:hAnsiTheme="minorHAnsi" w:cstheme="minorHAnsi"/>
          <w:sz w:val="22"/>
        </w:rPr>
        <w:t>oświadczenie o aktualności informacji zawartych w oświadczeniu, o którym mowa w art. 125 ust. 1 ustawy (</w:t>
      </w:r>
      <w:r w:rsidRPr="006A221F">
        <w:rPr>
          <w:rFonts w:asciiTheme="minorHAnsi" w:hAnsiTheme="minorHAnsi" w:cstheme="minorHAnsi"/>
          <w:b/>
          <w:bCs/>
          <w:sz w:val="22"/>
        </w:rPr>
        <w:t>Wzór – Załącznik nr 5 do SWZ</w:t>
      </w:r>
      <w:r w:rsidRPr="006A221F">
        <w:rPr>
          <w:rFonts w:asciiTheme="minorHAnsi" w:hAnsiTheme="minorHAnsi" w:cstheme="minorHAnsi"/>
          <w:sz w:val="22"/>
        </w:rPr>
        <w:t>).</w:t>
      </w:r>
    </w:p>
    <w:p w14:paraId="754C6F10" w14:textId="728104E4" w:rsidR="009E2E70" w:rsidRDefault="001875D6" w:rsidP="004774ED">
      <w:pPr>
        <w:pStyle w:val="Akapitzlist"/>
        <w:numPr>
          <w:ilvl w:val="1"/>
          <w:numId w:val="1"/>
        </w:numPr>
        <w:ind w:right="337" w:hanging="852"/>
        <w:rPr>
          <w:rFonts w:asciiTheme="minorHAnsi" w:hAnsiTheme="minorHAnsi" w:cstheme="minorHAnsi"/>
          <w:sz w:val="22"/>
        </w:rPr>
      </w:pPr>
      <w:r w:rsidRPr="00CC4F8E">
        <w:rPr>
          <w:rFonts w:asciiTheme="minorHAnsi" w:hAnsiTheme="minorHAnsi" w:cstheme="minorHAnsi"/>
          <w:sz w:val="22"/>
        </w:rPr>
        <w:t xml:space="preserve"> </w:t>
      </w:r>
      <w:r w:rsidR="009E2E70" w:rsidRPr="00CC4F8E">
        <w:rPr>
          <w:rFonts w:asciiTheme="minorHAnsi" w:hAnsiTheme="minorHAnsi" w:cstheme="minorHAnsi"/>
          <w:sz w:val="22"/>
        </w:rPr>
        <w:t xml:space="preserve">W celu potwierdzenia spełniania przez Wykonawcę </w:t>
      </w:r>
      <w:r w:rsidR="009E2E70" w:rsidRPr="00CC4F8E">
        <w:rPr>
          <w:rFonts w:asciiTheme="minorHAnsi" w:hAnsiTheme="minorHAnsi" w:cstheme="minorHAnsi"/>
          <w:b/>
          <w:bCs/>
          <w:sz w:val="22"/>
        </w:rPr>
        <w:t>warunków udziału w postępowaniu</w:t>
      </w:r>
      <w:r w:rsidR="009E2E70" w:rsidRPr="00CC4F8E">
        <w:rPr>
          <w:rFonts w:asciiTheme="minorHAnsi" w:hAnsiTheme="minorHAnsi" w:cstheme="minorHAnsi"/>
          <w:sz w:val="22"/>
        </w:rPr>
        <w:t xml:space="preserve"> Wykonawca będzie zobowiązany przedłożyć:</w:t>
      </w:r>
      <w:r w:rsidR="00CC4F8E">
        <w:rPr>
          <w:rFonts w:asciiTheme="minorHAnsi" w:hAnsiTheme="minorHAnsi" w:cstheme="minorHAnsi"/>
          <w:sz w:val="22"/>
        </w:rPr>
        <w:t xml:space="preserve"> </w:t>
      </w:r>
    </w:p>
    <w:p w14:paraId="597E32EB" w14:textId="7B964A4F" w:rsidR="006A221F" w:rsidRDefault="00115986" w:rsidP="006A221F">
      <w:pPr>
        <w:pStyle w:val="Akapitzlist"/>
        <w:numPr>
          <w:ilvl w:val="0"/>
          <w:numId w:val="33"/>
        </w:numPr>
        <w:ind w:right="337"/>
        <w:rPr>
          <w:rFonts w:asciiTheme="minorHAnsi" w:hAnsiTheme="minorHAnsi" w:cstheme="minorHAnsi"/>
          <w:sz w:val="22"/>
        </w:rPr>
      </w:pPr>
      <w:r w:rsidRPr="00115986">
        <w:rPr>
          <w:rFonts w:asciiTheme="minorHAnsi" w:hAnsiTheme="minorHAnsi" w:cstheme="minorHAnsi"/>
          <w:sz w:val="22"/>
        </w:rPr>
        <w:t xml:space="preserve">wykaz robót budowlanych wykonanych nie wcześniej niż w okresie ostatnich 5 lat,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bookmarkStart w:id="4" w:name="_Hlk66261453"/>
      <w:r w:rsidRPr="00115986">
        <w:rPr>
          <w:rFonts w:asciiTheme="minorHAnsi" w:hAnsiTheme="minorHAnsi" w:cstheme="minorHAnsi"/>
          <w:sz w:val="22"/>
        </w:rPr>
        <w:t>(</w:t>
      </w:r>
      <w:r w:rsidRPr="00115986">
        <w:rPr>
          <w:rFonts w:asciiTheme="minorHAnsi" w:hAnsiTheme="minorHAnsi" w:cstheme="minorHAnsi"/>
          <w:b/>
          <w:bCs/>
          <w:sz w:val="22"/>
        </w:rPr>
        <w:t>Wzór – Załącznik nr 6 do SWZ</w:t>
      </w:r>
      <w:r w:rsidRPr="00115986">
        <w:rPr>
          <w:rFonts w:asciiTheme="minorHAnsi" w:hAnsiTheme="minorHAnsi" w:cstheme="minorHAnsi"/>
          <w:sz w:val="22"/>
        </w:rPr>
        <w:t>)</w:t>
      </w:r>
      <w:bookmarkEnd w:id="4"/>
      <w:r w:rsidR="006A221F" w:rsidRPr="006A221F">
        <w:rPr>
          <w:rFonts w:asciiTheme="minorHAnsi" w:hAnsiTheme="minorHAnsi" w:cstheme="minorHAnsi"/>
          <w:sz w:val="22"/>
        </w:rPr>
        <w:t>;</w:t>
      </w:r>
    </w:p>
    <w:p w14:paraId="47F5377F" w14:textId="062A2B3E" w:rsidR="009153E9" w:rsidRDefault="009153E9" w:rsidP="006A221F">
      <w:pPr>
        <w:pStyle w:val="Akapitzlist"/>
        <w:numPr>
          <w:ilvl w:val="0"/>
          <w:numId w:val="33"/>
        </w:numPr>
        <w:ind w:right="337"/>
        <w:rPr>
          <w:rFonts w:asciiTheme="minorHAnsi" w:hAnsiTheme="minorHAnsi" w:cstheme="minorHAnsi"/>
          <w:sz w:val="22"/>
        </w:rPr>
      </w:pPr>
      <w:r w:rsidRPr="009153E9">
        <w:rPr>
          <w:rFonts w:asciiTheme="minorHAnsi" w:hAnsiTheme="minorHAnsi" w:cstheme="minorHAnsi"/>
          <w:sz w:val="22"/>
        </w:rPr>
        <w:lastRenderedPageBreak/>
        <w:t xml:space="preserve">wykaz usług wykonanych, w okresie ostatnich </w:t>
      </w:r>
      <w:r>
        <w:rPr>
          <w:rFonts w:asciiTheme="minorHAnsi" w:hAnsiTheme="minorHAnsi" w:cstheme="minorHAnsi"/>
          <w:sz w:val="22"/>
        </w:rPr>
        <w:t>5</w:t>
      </w:r>
      <w:r w:rsidRPr="009153E9">
        <w:rPr>
          <w:rFonts w:asciiTheme="minorHAnsi" w:hAnsiTheme="minorHAnsi" w:cstheme="minorHAnsi"/>
          <w:sz w:val="22"/>
        </w:rPr>
        <w:t xml:space="preserve"> lat, a jeżeli okres prowadzenia działalności jest krótszy – w tym okresie, wraz z podaniem ich przedmiotu, dat wykonania i podmiotów, na rzecz których dostawy zostały wykonane, oraz załączeniem dowodów określających, czy te usługi zostały wykonane, przy czym dowodami, o których mowa, są referencje bądź inne dokumenty sporządzone przez podmiot, na rzecz którego usługi zostały wykonane, a jeżeli wykonawca z przyczyn niezależnych od niego nie jest w stanie uzyskać tych dokumentów – oświadczenie wykonawcy (</w:t>
      </w:r>
      <w:r w:rsidRPr="009153E9">
        <w:rPr>
          <w:rFonts w:asciiTheme="minorHAnsi" w:hAnsiTheme="minorHAnsi" w:cstheme="minorHAnsi"/>
          <w:b/>
          <w:bCs/>
          <w:sz w:val="22"/>
        </w:rPr>
        <w:t>Wzór – Załącznik nr 7 do SWZ)</w:t>
      </w:r>
    </w:p>
    <w:p w14:paraId="5B6B84BC" w14:textId="45E3404A" w:rsidR="006A221F" w:rsidRDefault="00EA7D00" w:rsidP="006A221F">
      <w:pPr>
        <w:pStyle w:val="Akapitzlist"/>
        <w:numPr>
          <w:ilvl w:val="0"/>
          <w:numId w:val="33"/>
        </w:numPr>
        <w:ind w:right="337"/>
        <w:rPr>
          <w:rFonts w:asciiTheme="minorHAnsi" w:hAnsiTheme="minorHAnsi" w:cstheme="minorHAnsi"/>
          <w:sz w:val="22"/>
        </w:rPr>
      </w:pPr>
      <w:r w:rsidRPr="00EA7D00">
        <w:rPr>
          <w:rFonts w:asciiTheme="minorHAnsi" w:hAnsiTheme="minorHAnsi" w:cstheme="minorHAnsi"/>
          <w:sz w:val="22"/>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nich czynności oraz informacją o podstawie dysponowania tymi osobami (</w:t>
      </w:r>
      <w:r w:rsidRPr="00EA7D00">
        <w:rPr>
          <w:rFonts w:asciiTheme="minorHAnsi" w:hAnsiTheme="minorHAnsi" w:cstheme="minorHAnsi"/>
          <w:b/>
          <w:bCs/>
          <w:sz w:val="22"/>
        </w:rPr>
        <w:t xml:space="preserve">Wzór – Załącznik nr </w:t>
      </w:r>
      <w:r w:rsidR="009153E9">
        <w:rPr>
          <w:rFonts w:asciiTheme="minorHAnsi" w:hAnsiTheme="minorHAnsi" w:cstheme="minorHAnsi"/>
          <w:b/>
          <w:bCs/>
          <w:sz w:val="22"/>
        </w:rPr>
        <w:t>8</w:t>
      </w:r>
      <w:r w:rsidRPr="00EA7D00">
        <w:rPr>
          <w:rFonts w:asciiTheme="minorHAnsi" w:hAnsiTheme="minorHAnsi" w:cstheme="minorHAnsi"/>
          <w:b/>
          <w:bCs/>
          <w:sz w:val="22"/>
        </w:rPr>
        <w:t xml:space="preserve"> do SWZ</w:t>
      </w:r>
      <w:r w:rsidRPr="00EA7D00">
        <w:rPr>
          <w:rFonts w:asciiTheme="minorHAnsi" w:hAnsiTheme="minorHAnsi" w:cstheme="minorHAnsi"/>
          <w:sz w:val="22"/>
        </w:rPr>
        <w:t>)</w:t>
      </w:r>
      <w:r w:rsidR="002059E1">
        <w:rPr>
          <w:rFonts w:asciiTheme="minorHAnsi" w:hAnsiTheme="minorHAnsi" w:cstheme="minorHAnsi"/>
          <w:sz w:val="22"/>
        </w:rPr>
        <w:t>,</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669535F6"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9153E9">
        <w:rPr>
          <w:rFonts w:asciiTheme="minorHAnsi" w:hAnsiTheme="minorHAnsi" w:cstheme="minorHAnsi"/>
          <w:b/>
          <w:bCs/>
          <w:sz w:val="22"/>
        </w:rPr>
        <w:t>9</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658E2079" w:rsidR="00153B75" w:rsidRPr="00CC7275" w:rsidRDefault="001875D6" w:rsidP="000A31E0">
      <w:pPr>
        <w:numPr>
          <w:ilvl w:val="4"/>
          <w:numId w:val="8"/>
        </w:numPr>
        <w:spacing w:after="36"/>
        <w:ind w:right="337" w:hanging="286"/>
        <w:rPr>
          <w:rFonts w:asciiTheme="minorHAnsi" w:hAnsiTheme="minorHAnsi" w:cstheme="minorHAnsi"/>
          <w:sz w:val="22"/>
        </w:rPr>
      </w:pPr>
      <w:r w:rsidRPr="00CC7275">
        <w:rPr>
          <w:rFonts w:asciiTheme="minorHAnsi" w:hAnsiTheme="minorHAnsi" w:cstheme="minorHAnsi"/>
          <w:sz w:val="22"/>
        </w:rPr>
        <w:t xml:space="preserve">w pkt </w:t>
      </w:r>
      <w:r w:rsidR="00EA7D00">
        <w:rPr>
          <w:rFonts w:asciiTheme="minorHAnsi" w:hAnsiTheme="minorHAnsi" w:cstheme="minorHAnsi"/>
          <w:b/>
          <w:bCs/>
          <w:sz w:val="22"/>
        </w:rPr>
        <w:t>8.2.4</w:t>
      </w:r>
      <w:r w:rsidR="00660A36">
        <w:rPr>
          <w:rFonts w:asciiTheme="minorHAnsi" w:hAnsiTheme="minorHAnsi" w:cstheme="minorHAnsi"/>
          <w:b/>
          <w:bCs/>
          <w:sz w:val="22"/>
        </w:rPr>
        <w:t>.</w:t>
      </w:r>
      <w:r w:rsidR="009153E9">
        <w:rPr>
          <w:rFonts w:asciiTheme="minorHAnsi" w:hAnsiTheme="minorHAnsi" w:cstheme="minorHAnsi"/>
          <w:b/>
          <w:bCs/>
          <w:sz w:val="22"/>
        </w:rPr>
        <w:t>c -</w:t>
      </w:r>
      <w:r w:rsidR="00E44753">
        <w:rPr>
          <w:rFonts w:asciiTheme="minorHAnsi" w:hAnsiTheme="minorHAnsi" w:cstheme="minorHAnsi"/>
          <w:b/>
          <w:bCs/>
          <w:sz w:val="22"/>
        </w:rPr>
        <w:t>d</w:t>
      </w:r>
      <w:r w:rsidR="00660A36">
        <w:rPr>
          <w:rFonts w:asciiTheme="minorHAnsi" w:hAnsiTheme="minorHAnsi" w:cstheme="minorHAnsi"/>
          <w:b/>
          <w:bCs/>
          <w:sz w:val="22"/>
        </w:rPr>
        <w:t>)</w:t>
      </w:r>
      <w:r w:rsidRPr="00CC7275">
        <w:rPr>
          <w:rFonts w:asciiTheme="minorHAnsi" w:hAnsiTheme="minorHAnsi" w:cstheme="minorHAnsi"/>
          <w:sz w:val="22"/>
        </w:rPr>
        <w:t xml:space="preserve"> </w:t>
      </w:r>
      <w:r w:rsidR="00170C78" w:rsidRPr="00CC7275">
        <w:rPr>
          <w:rFonts w:asciiTheme="minorHAnsi" w:hAnsiTheme="minorHAnsi" w:cstheme="minorHAnsi"/>
          <w:sz w:val="22"/>
        </w:rPr>
        <w:t>SWZ</w:t>
      </w:r>
      <w:r w:rsidRPr="00CC7275">
        <w:rPr>
          <w:rFonts w:asciiTheme="minorHAnsi" w:hAnsiTheme="minorHAnsi" w:cstheme="minorHAnsi"/>
          <w:sz w:val="22"/>
        </w:rPr>
        <w:t xml:space="preserve"> wykazuje co najmniej jeden z wykonawców wspólnie ubiegających się o udzielenie zamówienia </w:t>
      </w:r>
    </w:p>
    <w:p w14:paraId="50438D18" w14:textId="236D0039" w:rsidR="00153B75" w:rsidRPr="00193676" w:rsidRDefault="001875D6" w:rsidP="000A31E0">
      <w:pPr>
        <w:numPr>
          <w:ilvl w:val="4"/>
          <w:numId w:val="8"/>
        </w:numPr>
        <w:spacing w:after="34"/>
        <w:ind w:right="337" w:hanging="286"/>
        <w:rPr>
          <w:rFonts w:asciiTheme="minorHAnsi" w:hAnsiTheme="minorHAnsi" w:cstheme="minorHAnsi"/>
          <w:sz w:val="22"/>
        </w:rPr>
      </w:pPr>
      <w:r w:rsidRPr="00CC7275">
        <w:rPr>
          <w:rFonts w:asciiTheme="minorHAnsi" w:hAnsiTheme="minorHAnsi" w:cstheme="minorHAnsi"/>
          <w:sz w:val="22"/>
        </w:rPr>
        <w:lastRenderedPageBreak/>
        <w:t xml:space="preserve">w pkt </w:t>
      </w:r>
      <w:r w:rsidR="00EA7D00" w:rsidRPr="00EA7D00">
        <w:rPr>
          <w:rFonts w:asciiTheme="minorHAnsi" w:hAnsiTheme="minorHAnsi" w:cstheme="minorHAnsi"/>
          <w:b/>
          <w:bCs/>
          <w:sz w:val="22"/>
        </w:rPr>
        <w:t>8.2.</w:t>
      </w:r>
      <w:r w:rsidR="00660A36">
        <w:rPr>
          <w:rFonts w:asciiTheme="minorHAnsi" w:hAnsiTheme="minorHAnsi" w:cstheme="minorHAnsi"/>
          <w:b/>
          <w:bCs/>
          <w:sz w:val="22"/>
        </w:rPr>
        <w:t>4.</w:t>
      </w:r>
      <w:r w:rsidR="009153E9">
        <w:rPr>
          <w:rFonts w:asciiTheme="minorHAnsi" w:hAnsiTheme="minorHAnsi" w:cstheme="minorHAnsi"/>
          <w:b/>
          <w:bCs/>
          <w:sz w:val="22"/>
        </w:rPr>
        <w:t>c-</w:t>
      </w:r>
      <w:r w:rsidR="00E44753">
        <w:rPr>
          <w:rFonts w:asciiTheme="minorHAnsi" w:hAnsiTheme="minorHAnsi" w:cstheme="minorHAnsi"/>
          <w:b/>
          <w:bCs/>
          <w:sz w:val="22"/>
        </w:rPr>
        <w:t>d</w:t>
      </w:r>
      <w:r w:rsidR="00660A36">
        <w:rPr>
          <w:rFonts w:asciiTheme="minorHAnsi" w:hAnsiTheme="minorHAnsi" w:cstheme="minorHAnsi"/>
          <w:b/>
          <w:bCs/>
          <w:sz w:val="22"/>
        </w:rPr>
        <w:t>)</w:t>
      </w:r>
      <w:r w:rsidRPr="00CC7275">
        <w:rPr>
          <w:rFonts w:asciiTheme="minorHAnsi" w:hAnsiTheme="minorHAnsi" w:cstheme="minorHAnsi"/>
          <w:sz w:val="22"/>
        </w:rPr>
        <w:t xml:space="preserve"> </w:t>
      </w:r>
      <w:r w:rsidR="00193676" w:rsidRPr="00CC7275">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44F7B30A" w:rsidR="00DF15E4" w:rsidRPr="00D205A3" w:rsidRDefault="00577BF1" w:rsidP="000A31E0">
      <w:pPr>
        <w:pStyle w:val="Akapitzlist"/>
        <w:numPr>
          <w:ilvl w:val="0"/>
          <w:numId w:val="20"/>
        </w:numPr>
        <w:ind w:left="1843" w:right="337" w:hanging="283"/>
        <w:rPr>
          <w:rFonts w:asciiTheme="minorHAnsi" w:hAnsiTheme="minorHAnsi" w:cstheme="minorHAnsi"/>
          <w:color w:val="auto"/>
          <w:sz w:val="22"/>
        </w:rPr>
      </w:pPr>
      <w:r w:rsidRPr="00413545">
        <w:rPr>
          <w:rFonts w:asciiTheme="minorHAnsi" w:hAnsiTheme="minorHAnsi" w:cstheme="minorHAnsi"/>
          <w:color w:val="auto"/>
          <w:sz w:val="22"/>
        </w:rPr>
        <w:t xml:space="preserve">Pan </w:t>
      </w:r>
      <w:r w:rsidR="00660A36" w:rsidRPr="00413545">
        <w:rPr>
          <w:rFonts w:asciiTheme="minorHAnsi" w:hAnsiTheme="minorHAnsi" w:cstheme="minorHAnsi"/>
          <w:color w:val="auto"/>
          <w:sz w:val="22"/>
        </w:rPr>
        <w:t xml:space="preserve">Jarosław </w:t>
      </w:r>
      <w:proofErr w:type="spellStart"/>
      <w:r w:rsidR="00660A36" w:rsidRPr="00413545">
        <w:rPr>
          <w:rFonts w:asciiTheme="minorHAnsi" w:hAnsiTheme="minorHAnsi" w:cstheme="minorHAnsi"/>
          <w:color w:val="auto"/>
          <w:sz w:val="22"/>
        </w:rPr>
        <w:t>Oksztul</w:t>
      </w:r>
      <w:proofErr w:type="spellEnd"/>
      <w:r w:rsidR="00B2198A" w:rsidRPr="00D205A3">
        <w:rPr>
          <w:rFonts w:asciiTheme="minorHAnsi" w:hAnsiTheme="minorHAnsi" w:cstheme="minorHAnsi"/>
          <w:color w:val="auto"/>
          <w:sz w:val="22"/>
        </w:rPr>
        <w:t xml:space="preserve"> – w sprawach dotyczących przedmiotu zamówienia </w:t>
      </w:r>
      <w:r w:rsidR="00B2198A" w:rsidRPr="00D205A3">
        <w:rPr>
          <w:rFonts w:asciiTheme="minorHAnsi" w:hAnsiTheme="minorHAnsi" w:cstheme="minorHAnsi"/>
          <w:b/>
          <w:color w:val="auto"/>
          <w:sz w:val="22"/>
        </w:rPr>
        <w:t xml:space="preserve">tel. </w:t>
      </w:r>
      <w:r w:rsidR="00082310" w:rsidRPr="00D205A3">
        <w:rPr>
          <w:rFonts w:asciiTheme="minorHAnsi" w:hAnsiTheme="minorHAnsi" w:cstheme="minorHAnsi"/>
          <w:bCs/>
          <w:color w:val="auto"/>
          <w:sz w:val="22"/>
        </w:rPr>
        <w:t>85</w:t>
      </w:r>
      <w:r w:rsidR="008D61AA" w:rsidRPr="00D205A3">
        <w:rPr>
          <w:rFonts w:asciiTheme="minorHAnsi" w:hAnsiTheme="minorHAnsi" w:cstheme="minorHAnsi"/>
          <w:bCs/>
          <w:color w:val="auto"/>
          <w:sz w:val="22"/>
        </w:rPr>
        <w:t xml:space="preserve"> </w:t>
      </w:r>
      <w:r w:rsidR="00082310" w:rsidRPr="00D205A3">
        <w:rPr>
          <w:rFonts w:asciiTheme="minorHAnsi" w:hAnsiTheme="minorHAnsi" w:cstheme="minorHAnsi"/>
          <w:bCs/>
          <w:color w:val="auto"/>
          <w:sz w:val="22"/>
        </w:rPr>
        <w:t>6578515 wew. 2</w:t>
      </w:r>
      <w:r w:rsidR="006A5AB0" w:rsidRPr="00D205A3">
        <w:rPr>
          <w:rFonts w:asciiTheme="minorHAnsi" w:hAnsiTheme="minorHAnsi" w:cstheme="minorHAnsi"/>
          <w:bCs/>
          <w:color w:val="auto"/>
          <w:sz w:val="22"/>
        </w:rPr>
        <w:t>3</w:t>
      </w:r>
      <w:r w:rsidR="00082310" w:rsidRPr="00D205A3">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lastRenderedPageBreak/>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44C72739"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7F41757"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lastRenderedPageBreak/>
        <w:t xml:space="preserve">Zamawiający </w:t>
      </w:r>
      <w:r w:rsidR="00EA7D00">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298E6AC6"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9153E9">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388A990A" w14:textId="347E607B"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6A5AB0">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00EA7D00">
        <w:rPr>
          <w:rFonts w:asciiTheme="minorHAnsi" w:hAnsiTheme="minorHAnsi" w:cstheme="minorHAnsi"/>
          <w:sz w:val="22"/>
        </w:rPr>
        <w:t xml:space="preserve"> </w:t>
      </w:r>
      <w:r w:rsidRPr="00424E27">
        <w:rPr>
          <w:rFonts w:asciiTheme="minorHAnsi" w:hAnsiTheme="minorHAnsi" w:cstheme="minorHAnsi"/>
          <w:sz w:val="22"/>
        </w:rPr>
        <w:t xml:space="preserve">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06D4F6F9"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Pr="00FF64CE">
        <w:rPr>
          <w:rFonts w:asciiTheme="minorHAnsi" w:hAnsiTheme="minorHAnsi" w:cstheme="minorHAnsi"/>
          <w:sz w:val="22"/>
        </w:rPr>
        <w:t>);</w:t>
      </w:r>
    </w:p>
    <w:p w14:paraId="478962F9" w14:textId="2195A878"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77777777"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lastRenderedPageBreak/>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0FBC33DD" w:rsidR="00153B75" w:rsidRPr="007E70CC" w:rsidRDefault="009D530B">
      <w:pPr>
        <w:numPr>
          <w:ilvl w:val="1"/>
          <w:numId w:val="1"/>
        </w:numPr>
        <w:ind w:right="337" w:hanging="852"/>
        <w:rPr>
          <w:rFonts w:asciiTheme="minorHAnsi" w:hAnsiTheme="minorHAnsi" w:cstheme="minorHAnsi"/>
          <w:sz w:val="22"/>
        </w:rPr>
      </w:pPr>
      <w:r w:rsidRPr="009D530B">
        <w:rPr>
          <w:rFonts w:asciiTheme="minorHAnsi" w:hAnsiTheme="minorHAnsi" w:cstheme="minorHAnsi"/>
          <w:sz w:val="22"/>
        </w:rPr>
        <w:t xml:space="preserve">Wykonawca w ofercie określi cenę oferty brutto w zł (PLN), która stanowić będzie wynagrodzenie ryczałtowe za realizację przedmiotu zamówienia na którą Wykonawca składa ofertę. Cena oferty – jest to kwota wymieniona w Formularzu </w:t>
      </w:r>
      <w:r w:rsidRPr="009D530B">
        <w:rPr>
          <w:rFonts w:asciiTheme="minorHAnsi" w:hAnsiTheme="minorHAnsi" w:cstheme="minorHAnsi"/>
          <w:sz w:val="22"/>
        </w:rPr>
        <w:lastRenderedPageBreak/>
        <w:t>oferty (</w:t>
      </w:r>
      <w:r w:rsidRPr="009D530B">
        <w:rPr>
          <w:rFonts w:asciiTheme="minorHAnsi" w:hAnsiTheme="minorHAnsi" w:cstheme="minorHAnsi"/>
          <w:b/>
          <w:sz w:val="22"/>
        </w:rPr>
        <w:t>Załącznik nr 3 do SIWZ</w:t>
      </w:r>
      <w:r w:rsidRPr="009D530B">
        <w:rPr>
          <w:rFonts w:asciiTheme="minorHAnsi" w:hAnsiTheme="minorHAnsi" w:cstheme="minorHAnsi"/>
          <w:sz w:val="22"/>
        </w:rPr>
        <w:t>), którą należy podać w zapisie liczbowym i słownie z dokładnością do grosza (do dwóch miejsc po przecinku)</w:t>
      </w:r>
      <w:r w:rsidR="00B2198A" w:rsidRPr="00B2198A">
        <w:rPr>
          <w:rFonts w:asciiTheme="minorHAnsi" w:hAnsiTheme="minorHAnsi" w:cstheme="minorHAnsi"/>
          <w:sz w:val="22"/>
        </w:rPr>
        <w:t>.</w:t>
      </w:r>
      <w:r w:rsidR="001875D6" w:rsidRPr="007E70CC">
        <w:rPr>
          <w:rFonts w:asciiTheme="minorHAnsi" w:hAnsiTheme="minorHAnsi" w:cstheme="minorHAnsi"/>
          <w:sz w:val="22"/>
        </w:rPr>
        <w:t xml:space="preserve"> </w:t>
      </w:r>
    </w:p>
    <w:p w14:paraId="5E298A77" w14:textId="619EFD5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2B6A17C0" w14:textId="606EB3D8" w:rsidR="009D530B" w:rsidRPr="007E70CC" w:rsidRDefault="009D530B">
      <w:pPr>
        <w:numPr>
          <w:ilvl w:val="1"/>
          <w:numId w:val="1"/>
        </w:numPr>
        <w:ind w:right="337" w:hanging="852"/>
        <w:rPr>
          <w:rFonts w:asciiTheme="minorHAnsi" w:hAnsiTheme="minorHAnsi" w:cstheme="minorHAnsi"/>
          <w:sz w:val="22"/>
        </w:rPr>
      </w:pPr>
      <w:r w:rsidRPr="009D530B">
        <w:rPr>
          <w:rFonts w:asciiTheme="minorHAnsi" w:hAnsiTheme="minorHAnsi" w:cstheme="minorHAnsi"/>
          <w:sz w:val="22"/>
        </w:rPr>
        <w:t>Podstawą do określenia ceny oferty jest dokumentacja projektowa, specyfikacje techniczne wykonania i odbioru robót oraz przedmiary (stanowiące materiał pomocniczy)</w:t>
      </w:r>
      <w:r>
        <w:rPr>
          <w:rFonts w:asciiTheme="minorHAnsi" w:hAnsiTheme="minorHAnsi" w:cstheme="minorHAnsi"/>
          <w:sz w:val="22"/>
        </w:rPr>
        <w:t>.</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75679256" w:rsidR="00153B75" w:rsidRDefault="00BC7FD4">
      <w:pPr>
        <w:numPr>
          <w:ilvl w:val="1"/>
          <w:numId w:val="1"/>
        </w:numPr>
        <w:ind w:right="337" w:hanging="852"/>
        <w:rPr>
          <w:rFonts w:asciiTheme="minorHAnsi" w:hAnsiTheme="minorHAnsi" w:cstheme="minorHAnsi"/>
          <w:sz w:val="22"/>
        </w:rPr>
      </w:pPr>
      <w:r w:rsidRPr="00BC7FD4">
        <w:rPr>
          <w:rFonts w:asciiTheme="minorHAnsi" w:hAnsiTheme="minorHAnsi" w:cstheme="minorHAnsi"/>
          <w:sz w:val="22"/>
        </w:rPr>
        <w:t xml:space="preserve">Wykonawca </w:t>
      </w:r>
      <w:r w:rsidR="009153E9">
        <w:rPr>
          <w:rFonts w:asciiTheme="minorHAnsi" w:hAnsiTheme="minorHAnsi" w:cstheme="minorHAnsi"/>
          <w:sz w:val="22"/>
        </w:rPr>
        <w:t xml:space="preserve">nie </w:t>
      </w:r>
      <w:r w:rsidRPr="00BC7FD4">
        <w:rPr>
          <w:rFonts w:asciiTheme="minorHAnsi" w:hAnsiTheme="minorHAnsi" w:cstheme="minorHAnsi"/>
          <w:sz w:val="22"/>
        </w:rPr>
        <w:t>jest zobowiązany do wniesienia wadium</w:t>
      </w:r>
      <w:r w:rsidR="009153E9">
        <w:rPr>
          <w:rFonts w:asciiTheme="minorHAnsi" w:hAnsiTheme="minorHAnsi" w:cstheme="minorHAnsi"/>
          <w:sz w:val="22"/>
        </w:rPr>
        <w:t>.</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rsidP="001D1989">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00C51DBE" w:rsidR="00153B75" w:rsidRPr="00CE5F4D" w:rsidRDefault="003E26D3" w:rsidP="001D1989">
      <w:pPr>
        <w:numPr>
          <w:ilvl w:val="1"/>
          <w:numId w:val="1"/>
        </w:numPr>
        <w:spacing w:after="14" w:line="267" w:lineRule="auto"/>
        <w:ind w:right="337" w:hanging="852"/>
        <w:rPr>
          <w:rFonts w:asciiTheme="minorHAnsi" w:hAnsiTheme="minorHAnsi" w:cstheme="minorHAnsi"/>
          <w:bCs/>
          <w:sz w:val="22"/>
        </w:rPr>
      </w:pPr>
      <w:r w:rsidRPr="003112C4">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3112C4">
        <w:rPr>
          <w:rFonts w:asciiTheme="minorHAnsi" w:hAnsiTheme="minorHAnsi" w:cstheme="minorHAnsi"/>
          <w:bCs/>
          <w:sz w:val="22"/>
        </w:rPr>
        <w:t>ePUAP</w:t>
      </w:r>
      <w:proofErr w:type="spellEnd"/>
      <w:r w:rsidRPr="003112C4">
        <w:rPr>
          <w:rFonts w:asciiTheme="minorHAnsi" w:hAnsiTheme="minorHAnsi" w:cstheme="minorHAnsi"/>
          <w:bCs/>
          <w:sz w:val="22"/>
        </w:rPr>
        <w:t xml:space="preserve"> i udostępnionego również na </w:t>
      </w:r>
      <w:proofErr w:type="spellStart"/>
      <w:r w:rsidRPr="003112C4">
        <w:rPr>
          <w:rFonts w:asciiTheme="minorHAnsi" w:hAnsiTheme="minorHAnsi" w:cstheme="minorHAnsi"/>
          <w:bCs/>
          <w:sz w:val="22"/>
        </w:rPr>
        <w:t>miniPortalu</w:t>
      </w:r>
      <w:proofErr w:type="spellEnd"/>
      <w:r w:rsidR="001875D6" w:rsidRPr="003112C4">
        <w:rPr>
          <w:rFonts w:asciiTheme="minorHAnsi" w:hAnsiTheme="minorHAnsi" w:cstheme="minorHAnsi"/>
          <w:bCs/>
          <w:sz w:val="22"/>
        </w:rPr>
        <w:t xml:space="preserve"> w terminie do </w:t>
      </w:r>
      <w:r w:rsidR="001875D6" w:rsidRPr="00CE5F4D">
        <w:rPr>
          <w:rFonts w:asciiTheme="minorHAnsi" w:hAnsiTheme="minorHAnsi" w:cstheme="minorHAnsi"/>
          <w:bCs/>
          <w:sz w:val="22"/>
        </w:rPr>
        <w:t xml:space="preserve">dnia </w:t>
      </w:r>
      <w:r w:rsidR="00207BFE">
        <w:rPr>
          <w:rFonts w:asciiTheme="minorHAnsi" w:hAnsiTheme="minorHAnsi" w:cstheme="minorHAnsi"/>
          <w:b/>
          <w:bCs/>
          <w:sz w:val="22"/>
        </w:rPr>
        <w:t>18</w:t>
      </w:r>
      <w:r w:rsidR="007A7318">
        <w:rPr>
          <w:rFonts w:asciiTheme="minorHAnsi" w:hAnsiTheme="minorHAnsi" w:cstheme="minorHAnsi"/>
          <w:b/>
          <w:bCs/>
          <w:sz w:val="22"/>
        </w:rPr>
        <w:t>.0</w:t>
      </w:r>
      <w:r w:rsidR="008E1C3E">
        <w:rPr>
          <w:rFonts w:asciiTheme="minorHAnsi" w:hAnsiTheme="minorHAnsi" w:cstheme="minorHAnsi"/>
          <w:b/>
          <w:bCs/>
          <w:sz w:val="22"/>
        </w:rPr>
        <w:t>8</w:t>
      </w:r>
      <w:r w:rsidR="00583B59" w:rsidRPr="00CE5F4D">
        <w:rPr>
          <w:rFonts w:asciiTheme="minorHAnsi" w:hAnsiTheme="minorHAnsi" w:cstheme="minorHAnsi"/>
          <w:b/>
          <w:bCs/>
          <w:sz w:val="22"/>
        </w:rPr>
        <w:t>.2022</w:t>
      </w:r>
      <w:r w:rsidR="001875D6" w:rsidRPr="00CE5F4D">
        <w:rPr>
          <w:rFonts w:asciiTheme="minorHAnsi" w:hAnsiTheme="minorHAnsi" w:cstheme="minorHAnsi"/>
          <w:b/>
          <w:sz w:val="22"/>
        </w:rPr>
        <w:t xml:space="preserve"> r. do godz. </w:t>
      </w:r>
      <w:r w:rsidRPr="00CE5F4D">
        <w:rPr>
          <w:rFonts w:asciiTheme="minorHAnsi" w:hAnsiTheme="minorHAnsi" w:cstheme="minorHAnsi"/>
          <w:b/>
          <w:sz w:val="22"/>
        </w:rPr>
        <w:t>1</w:t>
      </w:r>
      <w:r w:rsidR="00207BFE">
        <w:rPr>
          <w:rFonts w:asciiTheme="minorHAnsi" w:hAnsiTheme="minorHAnsi" w:cstheme="minorHAnsi"/>
          <w:b/>
          <w:sz w:val="22"/>
        </w:rPr>
        <w:t>0</w:t>
      </w:r>
      <w:r w:rsidR="001875D6" w:rsidRPr="00CE5F4D">
        <w:rPr>
          <w:rFonts w:asciiTheme="minorHAnsi" w:hAnsiTheme="minorHAnsi" w:cstheme="minorHAnsi"/>
          <w:b/>
          <w:sz w:val="22"/>
        </w:rPr>
        <w:t>:00</w:t>
      </w:r>
      <w:r w:rsidRPr="00CE5F4D">
        <w:rPr>
          <w:rFonts w:asciiTheme="minorHAnsi" w:hAnsiTheme="minorHAnsi" w:cstheme="minorHAnsi"/>
          <w:b/>
          <w:sz w:val="22"/>
        </w:rPr>
        <w:t>.</w:t>
      </w:r>
      <w:r w:rsidR="001875D6" w:rsidRPr="00CE5F4D">
        <w:rPr>
          <w:rFonts w:asciiTheme="minorHAnsi" w:hAnsiTheme="minorHAnsi" w:cstheme="minorHAnsi"/>
          <w:b/>
          <w:sz w:val="22"/>
        </w:rPr>
        <w:t xml:space="preserve"> </w:t>
      </w:r>
    </w:p>
    <w:p w14:paraId="50C212C1" w14:textId="587F300B" w:rsidR="003E26D3" w:rsidRPr="00CE5F4D" w:rsidRDefault="003E26D3"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nastąpi w dniu </w:t>
      </w:r>
      <w:r w:rsidR="00207BFE">
        <w:rPr>
          <w:rFonts w:asciiTheme="minorHAnsi" w:hAnsiTheme="minorHAnsi" w:cstheme="minorHAnsi"/>
          <w:b/>
          <w:bCs/>
          <w:sz w:val="22"/>
        </w:rPr>
        <w:t>18</w:t>
      </w:r>
      <w:r w:rsidR="007A7318">
        <w:rPr>
          <w:rFonts w:asciiTheme="minorHAnsi" w:hAnsiTheme="minorHAnsi" w:cstheme="minorHAnsi"/>
          <w:b/>
          <w:bCs/>
          <w:sz w:val="22"/>
        </w:rPr>
        <w:t>.0</w:t>
      </w:r>
      <w:r w:rsidR="008E1C3E">
        <w:rPr>
          <w:rFonts w:asciiTheme="minorHAnsi" w:hAnsiTheme="minorHAnsi" w:cstheme="minorHAnsi"/>
          <w:b/>
          <w:bCs/>
          <w:sz w:val="22"/>
        </w:rPr>
        <w:t>8</w:t>
      </w:r>
      <w:r w:rsidR="00583B59" w:rsidRPr="00CE5F4D">
        <w:rPr>
          <w:rFonts w:asciiTheme="minorHAnsi" w:hAnsiTheme="minorHAnsi" w:cstheme="minorHAnsi"/>
          <w:b/>
          <w:bCs/>
          <w:sz w:val="22"/>
        </w:rPr>
        <w:t>.2022</w:t>
      </w:r>
      <w:r w:rsidRPr="00CE5F4D">
        <w:rPr>
          <w:rFonts w:asciiTheme="minorHAnsi" w:hAnsiTheme="minorHAnsi" w:cstheme="minorHAnsi"/>
          <w:b/>
          <w:sz w:val="22"/>
        </w:rPr>
        <w:t xml:space="preserve"> r., o godzinie 1</w:t>
      </w:r>
      <w:r w:rsidR="00207BFE">
        <w:rPr>
          <w:rFonts w:asciiTheme="minorHAnsi" w:hAnsiTheme="minorHAnsi" w:cstheme="minorHAnsi"/>
          <w:b/>
          <w:sz w:val="22"/>
        </w:rPr>
        <w:t>0</w:t>
      </w:r>
      <w:r w:rsidRPr="00CE5F4D">
        <w:rPr>
          <w:rFonts w:asciiTheme="minorHAnsi" w:hAnsiTheme="minorHAnsi" w:cstheme="minorHAnsi"/>
          <w:b/>
          <w:sz w:val="22"/>
        </w:rPr>
        <w:t>:</w:t>
      </w:r>
      <w:r w:rsidR="000C0909" w:rsidRPr="00CE5F4D">
        <w:rPr>
          <w:rFonts w:asciiTheme="minorHAnsi" w:hAnsiTheme="minorHAnsi" w:cstheme="minorHAnsi"/>
          <w:b/>
          <w:sz w:val="22"/>
        </w:rPr>
        <w:t>15</w:t>
      </w:r>
      <w:r w:rsidRPr="00CE5F4D">
        <w:rPr>
          <w:rFonts w:asciiTheme="minorHAnsi" w:hAnsiTheme="minorHAnsi" w:cstheme="minorHAnsi"/>
          <w:b/>
          <w:sz w:val="22"/>
        </w:rPr>
        <w:t>.</w:t>
      </w:r>
    </w:p>
    <w:p w14:paraId="69664E17" w14:textId="71A4D47E" w:rsidR="00514270" w:rsidRPr="00CE5F4D" w:rsidRDefault="00514270"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CE5F4D">
        <w:rPr>
          <w:rFonts w:asciiTheme="minorHAnsi" w:hAnsiTheme="minorHAnsi" w:cstheme="minorHAnsi"/>
          <w:bCs/>
          <w:sz w:val="22"/>
        </w:rPr>
        <w:t>miniPortalu</w:t>
      </w:r>
      <w:proofErr w:type="spellEnd"/>
      <w:r w:rsidRPr="00CE5F4D">
        <w:rPr>
          <w:rFonts w:asciiTheme="minorHAnsi" w:hAnsiTheme="minorHAnsi" w:cstheme="minorHAnsi"/>
          <w:bCs/>
          <w:sz w:val="22"/>
        </w:rPr>
        <w:t xml:space="preserve"> i następuje poprzez wskazanie pliku do odszyfrowania.</w:t>
      </w:r>
    </w:p>
    <w:p w14:paraId="5B78EB25" w14:textId="220178DA" w:rsidR="00514270" w:rsidRPr="00CE5F4D" w:rsidRDefault="00514270"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CE5F4D" w:rsidRDefault="00F1759F" w:rsidP="001D1989">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CE5F4D" w:rsidRDefault="00153B75">
      <w:pPr>
        <w:spacing w:after="29" w:line="259" w:lineRule="auto"/>
        <w:ind w:left="1133" w:right="0" w:firstLine="0"/>
        <w:jc w:val="left"/>
      </w:pPr>
    </w:p>
    <w:p w14:paraId="072F8356" w14:textId="77777777" w:rsidR="00153B75" w:rsidRPr="00CE5F4D" w:rsidRDefault="001875D6" w:rsidP="001D1989">
      <w:pPr>
        <w:numPr>
          <w:ilvl w:val="0"/>
          <w:numId w:val="1"/>
        </w:numPr>
        <w:spacing w:after="14" w:line="267" w:lineRule="auto"/>
        <w:ind w:right="335" w:hanging="720"/>
        <w:rPr>
          <w:rFonts w:asciiTheme="minorHAnsi" w:hAnsiTheme="minorHAnsi" w:cstheme="minorHAnsi"/>
          <w:sz w:val="22"/>
        </w:rPr>
      </w:pPr>
      <w:r w:rsidRPr="00CE5F4D">
        <w:rPr>
          <w:rFonts w:asciiTheme="minorHAnsi" w:hAnsiTheme="minorHAnsi" w:cstheme="minorHAnsi"/>
          <w:b/>
          <w:sz w:val="22"/>
        </w:rPr>
        <w:t xml:space="preserve">TERMIN ZWIĄZANIA OFERTĄ </w:t>
      </w:r>
    </w:p>
    <w:p w14:paraId="44CE3570" w14:textId="00974B0D" w:rsidR="00153B75" w:rsidRPr="00CE5F4D" w:rsidRDefault="001875D6" w:rsidP="001D1989">
      <w:pPr>
        <w:numPr>
          <w:ilvl w:val="1"/>
          <w:numId w:val="1"/>
        </w:numPr>
        <w:ind w:right="337" w:hanging="852"/>
        <w:rPr>
          <w:rFonts w:asciiTheme="minorHAnsi" w:hAnsiTheme="minorHAnsi" w:cstheme="minorHAnsi"/>
          <w:b/>
          <w:sz w:val="22"/>
        </w:rPr>
      </w:pPr>
      <w:r w:rsidRPr="00CE5F4D">
        <w:rPr>
          <w:rFonts w:asciiTheme="minorHAnsi" w:hAnsiTheme="minorHAnsi" w:cstheme="minorHAnsi"/>
          <w:sz w:val="22"/>
        </w:rPr>
        <w:t>Wykonawca jest związany ofertą od dnia terminu składania ofert</w:t>
      </w:r>
      <w:r w:rsidRPr="00CE5F4D">
        <w:rPr>
          <w:rFonts w:asciiTheme="minorHAnsi" w:hAnsiTheme="minorHAnsi" w:cstheme="minorHAnsi"/>
          <w:b/>
          <w:sz w:val="22"/>
        </w:rPr>
        <w:t xml:space="preserve"> do dnia </w:t>
      </w:r>
      <w:r w:rsidR="00207BFE">
        <w:rPr>
          <w:rFonts w:asciiTheme="minorHAnsi" w:hAnsiTheme="minorHAnsi" w:cstheme="minorHAnsi"/>
          <w:b/>
          <w:sz w:val="22"/>
        </w:rPr>
        <w:t>16</w:t>
      </w:r>
      <w:r w:rsidR="007A7318">
        <w:rPr>
          <w:rFonts w:asciiTheme="minorHAnsi" w:hAnsiTheme="minorHAnsi" w:cstheme="minorHAnsi"/>
          <w:b/>
          <w:sz w:val="22"/>
        </w:rPr>
        <w:t>.0</w:t>
      </w:r>
      <w:r w:rsidR="008E1C3E">
        <w:rPr>
          <w:rFonts w:asciiTheme="minorHAnsi" w:hAnsiTheme="minorHAnsi" w:cstheme="minorHAnsi"/>
          <w:b/>
          <w:sz w:val="22"/>
        </w:rPr>
        <w:t>9</w:t>
      </w:r>
      <w:r w:rsidR="006A609F" w:rsidRPr="00CE5F4D">
        <w:rPr>
          <w:rFonts w:asciiTheme="minorHAnsi" w:hAnsiTheme="minorHAnsi" w:cstheme="minorHAnsi"/>
          <w:b/>
          <w:sz w:val="22"/>
        </w:rPr>
        <w:t>.</w:t>
      </w:r>
      <w:r w:rsidR="003E26D3" w:rsidRPr="00CE5F4D">
        <w:rPr>
          <w:rFonts w:asciiTheme="minorHAnsi" w:hAnsiTheme="minorHAnsi" w:cstheme="minorHAnsi"/>
          <w:b/>
          <w:sz w:val="22"/>
        </w:rPr>
        <w:t>202</w:t>
      </w:r>
      <w:r w:rsidR="00EB47F3" w:rsidRPr="00CE5F4D">
        <w:rPr>
          <w:rFonts w:asciiTheme="minorHAnsi" w:hAnsiTheme="minorHAnsi" w:cstheme="minorHAnsi"/>
          <w:b/>
          <w:sz w:val="22"/>
        </w:rPr>
        <w:t>2</w:t>
      </w:r>
      <w:r w:rsidR="003E26D3" w:rsidRPr="00CE5F4D">
        <w:rPr>
          <w:rFonts w:asciiTheme="minorHAnsi" w:hAnsiTheme="minorHAnsi" w:cstheme="minorHAnsi"/>
          <w:b/>
          <w:sz w:val="22"/>
        </w:rPr>
        <w:t>r.</w:t>
      </w:r>
    </w:p>
    <w:p w14:paraId="2613E515"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lastRenderedPageBreak/>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rsidP="001D1989">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rsidP="001D1989">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5294CD8D" w:rsidR="008744B8" w:rsidRPr="00147892" w:rsidRDefault="003112C4"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147892">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147892">
              <w:rPr>
                <w:rFonts w:ascii="Calibri" w:eastAsia="Calibri" w:hAnsi="Calibri" w:cs="Times New Roman"/>
                <w:b/>
                <w:color w:val="auto"/>
                <w:sz w:val="22"/>
                <w:lang w:eastAsia="en-US"/>
              </w:rPr>
              <w:t>)</w:t>
            </w:r>
          </w:p>
        </w:tc>
        <w:tc>
          <w:tcPr>
            <w:tcW w:w="3021" w:type="dxa"/>
            <w:shd w:val="clear" w:color="auto" w:fill="auto"/>
          </w:tcPr>
          <w:p w14:paraId="7E414F84" w14:textId="77777777" w:rsidR="008744B8" w:rsidRPr="00147892" w:rsidRDefault="008744B8" w:rsidP="008744B8">
            <w:pPr>
              <w:spacing w:after="0" w:line="240" w:lineRule="auto"/>
              <w:ind w:left="0" w:right="0" w:firstLine="0"/>
              <w:rPr>
                <w:rFonts w:ascii="Calibri" w:eastAsia="Calibri" w:hAnsi="Calibri" w:cs="Times New Roman"/>
                <w:b/>
                <w:color w:val="auto"/>
                <w:sz w:val="22"/>
                <w:lang w:eastAsia="en-US"/>
              </w:rPr>
            </w:pPr>
            <w:r w:rsidRPr="00147892">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rsidP="001D1989">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66BE350C"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w:t>
      </w:r>
      <w:r w:rsidR="007F4B2F">
        <w:rPr>
          <w:rFonts w:asciiTheme="minorHAnsi" w:hAnsiTheme="minorHAnsi" w:cstheme="minorHAnsi"/>
          <w:sz w:val="22"/>
        </w:rPr>
        <w:t xml:space="preserve">(C) </w:t>
      </w:r>
      <w:r w:rsidRPr="008744B8">
        <w:rPr>
          <w:rFonts w:asciiTheme="minorHAnsi" w:hAnsiTheme="minorHAnsi" w:cstheme="minorHAnsi"/>
          <w:sz w:val="22"/>
        </w:rPr>
        <w:t xml:space="preserve">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233EBFA9" w:rsidR="00153B75" w:rsidRPr="00432DB1" w:rsidRDefault="001875D6" w:rsidP="001D1989">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3112C4">
        <w:rPr>
          <w:rFonts w:asciiTheme="minorHAnsi" w:hAnsiTheme="minorHAnsi" w:cstheme="minorHAnsi"/>
          <w:b/>
          <w:sz w:val="22"/>
          <w:u w:val="single" w:color="000000"/>
        </w:rPr>
        <w:t>Okres gwarancji i rękojmi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051F5834" w14:textId="271D7881" w:rsid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3112C4">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w:t>
      </w:r>
      <w:r w:rsidR="003112C4">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xml:space="preserve">) zostaną </w:t>
      </w:r>
      <w:r w:rsidR="00217884">
        <w:rPr>
          <w:rFonts w:ascii="Calibri" w:eastAsia="Calibri" w:hAnsi="Calibri" w:cs="Times New Roman"/>
          <w:color w:val="auto"/>
          <w:sz w:val="22"/>
          <w:lang w:eastAsia="en-US"/>
        </w:rPr>
        <w:t xml:space="preserve">przyznane według </w:t>
      </w:r>
      <w:r w:rsidR="007F4B2F">
        <w:rPr>
          <w:rFonts w:ascii="Calibri" w:eastAsia="Calibri" w:hAnsi="Calibri" w:cs="Times New Roman"/>
          <w:color w:val="auto"/>
          <w:sz w:val="22"/>
          <w:lang w:eastAsia="en-US"/>
        </w:rPr>
        <w:t>poniższego wzoru</w:t>
      </w:r>
      <w:r w:rsidRPr="008744B8">
        <w:rPr>
          <w:rFonts w:ascii="Calibri" w:eastAsia="Calibri" w:hAnsi="Calibri" w:cs="Times New Roman"/>
          <w:color w:val="auto"/>
          <w:sz w:val="22"/>
          <w:lang w:eastAsia="en-US"/>
        </w:rPr>
        <w:t>:</w:t>
      </w:r>
    </w:p>
    <w:p w14:paraId="1B434628" w14:textId="77777777" w:rsidR="007F4B2F" w:rsidRPr="008744B8" w:rsidRDefault="007F4B2F" w:rsidP="007F4B2F">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G = (</w:t>
      </w:r>
      <w:proofErr w:type="spellStart"/>
      <w:r w:rsidRPr="008744B8">
        <w:rPr>
          <w:rFonts w:ascii="Calibri" w:eastAsia="Calibri" w:hAnsi="Calibri" w:cs="Times New Roman"/>
          <w:b/>
          <w:color w:val="auto"/>
          <w:sz w:val="22"/>
          <w:lang w:eastAsia="en-US"/>
        </w:rPr>
        <w:t>Gb</w:t>
      </w:r>
      <w:proofErr w:type="spellEnd"/>
      <w:r w:rsidRPr="008744B8">
        <w:rPr>
          <w:rFonts w:ascii="Calibri" w:eastAsia="Calibri" w:hAnsi="Calibri" w:cs="Times New Roman"/>
          <w:b/>
          <w:color w:val="auto"/>
          <w:sz w:val="22"/>
          <w:lang w:eastAsia="en-US"/>
        </w:rPr>
        <w:t>/</w:t>
      </w:r>
      <w:proofErr w:type="spellStart"/>
      <w:r w:rsidRPr="008744B8">
        <w:rPr>
          <w:rFonts w:ascii="Calibri" w:eastAsia="Calibri" w:hAnsi="Calibri" w:cs="Times New Roman"/>
          <w:b/>
          <w:color w:val="auto"/>
          <w:sz w:val="22"/>
          <w:lang w:eastAsia="en-US"/>
        </w:rPr>
        <w:t>Gn</w:t>
      </w:r>
      <w:proofErr w:type="spellEnd"/>
      <w:r w:rsidRPr="008744B8">
        <w:rPr>
          <w:rFonts w:ascii="Calibri" w:eastAsia="Calibri" w:hAnsi="Calibri" w:cs="Times New Roman"/>
          <w:b/>
          <w:color w:val="auto"/>
          <w:sz w:val="22"/>
          <w:lang w:eastAsia="en-US"/>
        </w:rPr>
        <w:t>) x 100 x 40% pkt</w:t>
      </w:r>
    </w:p>
    <w:p w14:paraId="7EE71CDB"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034B03D6"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6FDEC909"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Gb</w:t>
      </w:r>
      <w:proofErr w:type="spellEnd"/>
      <w:r w:rsidRPr="008744B8">
        <w:rPr>
          <w:rFonts w:ascii="Calibri" w:eastAsia="Calibri" w:hAnsi="Calibri" w:cs="Times New Roman"/>
          <w:color w:val="auto"/>
          <w:sz w:val="22"/>
          <w:lang w:eastAsia="en-US"/>
        </w:rPr>
        <w:t xml:space="preserve"> – okres gwarancji oferty badanej, </w:t>
      </w:r>
    </w:p>
    <w:p w14:paraId="50D34320"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Gn</w:t>
      </w:r>
      <w:proofErr w:type="spellEnd"/>
      <w:r w:rsidRPr="008744B8">
        <w:rPr>
          <w:rFonts w:ascii="Calibri" w:eastAsia="Calibri" w:hAnsi="Calibri" w:cs="Times New Roman"/>
          <w:color w:val="auto"/>
          <w:sz w:val="22"/>
          <w:lang w:eastAsia="en-US"/>
        </w:rPr>
        <w:t xml:space="preserve"> – najdłuższy okres gwarancji spośród ofert nieodrzuconych. </w:t>
      </w:r>
    </w:p>
    <w:p w14:paraId="53C2FFE9" w14:textId="4208FFB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Zamawiający wymaga zaoferowania gwarancji na okres minimum </w:t>
      </w:r>
      <w:r w:rsidR="00583B5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583B59">
        <w:rPr>
          <w:rFonts w:ascii="Calibri" w:eastAsia="Calibri" w:hAnsi="Calibri" w:cs="Times New Roman"/>
          <w:color w:val="auto"/>
          <w:sz w:val="22"/>
          <w:lang w:eastAsia="en-US"/>
        </w:rPr>
        <w:t>36</w:t>
      </w:r>
      <w:r w:rsidRPr="008744B8">
        <w:rPr>
          <w:rFonts w:ascii="Calibri" w:eastAsia="Calibri" w:hAnsi="Calibri" w:cs="Times New Roman"/>
          <w:color w:val="auto"/>
          <w:sz w:val="22"/>
          <w:lang w:eastAsia="en-US"/>
        </w:rPr>
        <w:t xml:space="preserve"> miesięcy do </w:t>
      </w:r>
      <w:r w:rsidR="00583B59">
        <w:rPr>
          <w:rFonts w:ascii="Calibri" w:eastAsia="Calibri" w:hAnsi="Calibri" w:cs="Times New Roman"/>
          <w:color w:val="auto"/>
          <w:sz w:val="22"/>
          <w:lang w:eastAsia="en-US"/>
        </w:rPr>
        <w:t>60</w:t>
      </w:r>
      <w:r w:rsidRPr="008744B8">
        <w:rPr>
          <w:rFonts w:ascii="Calibri" w:eastAsia="Calibri" w:hAnsi="Calibri" w:cs="Times New Roman"/>
          <w:color w:val="auto"/>
          <w:sz w:val="22"/>
          <w:lang w:eastAsia="en-US"/>
        </w:rPr>
        <w:t xml:space="preserve"> miesięcy.</w:t>
      </w:r>
    </w:p>
    <w:p w14:paraId="7AE06CF3" w14:textId="1DFCB7E9"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BD701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w:t>
      </w:r>
    </w:p>
    <w:p w14:paraId="0EC0A848" w14:textId="52B3DF2F"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lastRenderedPageBreak/>
        <w:t xml:space="preserve">W przypadku zaoferowania przez Wykonawcę okresu gwarancji dłuższego </w:t>
      </w:r>
      <w:r w:rsidRPr="00032B9A">
        <w:rPr>
          <w:rFonts w:ascii="Calibri" w:eastAsia="Calibri" w:hAnsi="Calibri" w:cs="Times New Roman"/>
          <w:color w:val="auto"/>
          <w:sz w:val="22"/>
          <w:lang w:eastAsia="en-US"/>
        </w:rPr>
        <w:t xml:space="preserve">niż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 Zamawiający w celu przyznania punktów w kryterium „Okres gwarancji” przyjmie do obliczeń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w:t>
      </w:r>
      <w:r w:rsidRPr="008744B8">
        <w:rPr>
          <w:rFonts w:ascii="Calibri" w:eastAsia="Calibri" w:hAnsi="Calibri" w:cs="Times New Roman"/>
          <w:color w:val="auto"/>
          <w:sz w:val="22"/>
          <w:lang w:eastAsia="en-US"/>
        </w:rPr>
        <w:t xml:space="preserve"> okresu gwarancji.</w:t>
      </w:r>
    </w:p>
    <w:p w14:paraId="05E0C71D" w14:textId="6263A750" w:rsidR="007F4B2F" w:rsidRPr="007F4B2F" w:rsidRDefault="007F4B2F" w:rsidP="007F4B2F">
      <w:pPr>
        <w:spacing w:after="160" w:line="259" w:lineRule="auto"/>
        <w:ind w:left="0" w:right="0" w:firstLine="0"/>
        <w:rPr>
          <w:rFonts w:ascii="Calibri" w:eastAsia="Calibri" w:hAnsi="Calibri" w:cs="Times New Roman"/>
          <w:color w:val="auto"/>
          <w:sz w:val="22"/>
          <w:highlight w:val="yellow"/>
          <w:lang w:eastAsia="en-US"/>
        </w:rPr>
      </w:pPr>
      <w:r w:rsidRPr="008744B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59860210"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5075FFC1"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3112C4">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37013599" w14:textId="77777777" w:rsidR="00EA5931"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Wykonawca zobowiązany jest do wniesienia zabezpieczenia należytego wykonania umowy na kwotę stanowiącą 5 % ceny brutto podanej w ofercie w formach określonych w art. 450 ust. 1 ustawy.</w:t>
      </w:r>
    </w:p>
    <w:p w14:paraId="6AA07FCE" w14:textId="045BBFF0" w:rsidR="00EA5931" w:rsidRPr="00EA5931"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 xml:space="preserve">Zamawiający nie wyraża zgody na wniesienie zabezpieczenia w formach przewidzianych w art. 450 ust. 2 ustawy. </w:t>
      </w:r>
    </w:p>
    <w:p w14:paraId="4A98241D" w14:textId="1010668A" w:rsidR="00153B75"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 przypadku wniesienia wadium w pieniądzu Wykonawca może wyrazić zgodę na zaliczenie kwoty wadium na poczet zabezpieczenia.</w:t>
      </w:r>
    </w:p>
    <w:p w14:paraId="195DBEE8" w14:textId="3A179572" w:rsidR="00EA5931"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Dokument gwarancji (bankowej lub ubezpieczeniowej) musi zawierać nieodwołalną i bezwarunkową gwarancję płatną na pierwsze pisemne żądanie Zamawiającego.</w:t>
      </w:r>
    </w:p>
    <w:p w14:paraId="35CD0A43" w14:textId="2A9C60B8" w:rsidR="00B15F7E" w:rsidRPr="00BB035F" w:rsidRDefault="00B15F7E" w:rsidP="00EA5931">
      <w:pPr>
        <w:numPr>
          <w:ilvl w:val="1"/>
          <w:numId w:val="13"/>
        </w:numPr>
        <w:ind w:right="337" w:hanging="708"/>
        <w:rPr>
          <w:rFonts w:asciiTheme="minorHAnsi" w:hAnsiTheme="minorHAnsi" w:cstheme="minorHAnsi"/>
          <w:sz w:val="22"/>
        </w:rPr>
      </w:pPr>
      <w:r w:rsidRPr="00B15F7E">
        <w:rPr>
          <w:rFonts w:asciiTheme="minorHAnsi" w:hAnsiTheme="minorHAnsi" w:cstheme="minorHAnsi"/>
          <w:sz w:val="22"/>
        </w:rPr>
        <w:t>Okres obowiązywania rękojmi za wady na roboty budowlane będące przedmiotem niniejszego zamówienia publicznego, wynosi 5 lat od daty końcowego bezusterkowego odbioru robót</w:t>
      </w:r>
      <w:r>
        <w:rPr>
          <w:rFonts w:asciiTheme="minorHAnsi" w:hAnsiTheme="minorHAnsi" w:cstheme="minorHAnsi"/>
          <w:sz w:val="22"/>
        </w:rPr>
        <w:t>.</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lastRenderedPageBreak/>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lastRenderedPageBreak/>
        <w:t xml:space="preserve">Integralną częścią SWZ są załączniki: </w:t>
      </w:r>
    </w:p>
    <w:p w14:paraId="7263FE13" w14:textId="6E15DED8" w:rsidR="00D03FA8" w:rsidRDefault="00D03FA8"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p>
    <w:p w14:paraId="4AFAB40E" w14:textId="4779CBD6"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F1A1E20"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28B83888" w:rsid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3E5D8562" w14:textId="2F99A538" w:rsidR="00BD7019"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color w:val="auto"/>
          <w:sz w:val="22"/>
          <w:lang w:eastAsia="en-US"/>
        </w:rPr>
        <w:t>Wzór oświadczenia o aktualności informacji zawartych w oświadczeniu składanym na podstawie art. 125 ust. 1 ustawy</w:t>
      </w:r>
    </w:p>
    <w:p w14:paraId="3BDDC6D9" w14:textId="4726D071" w:rsidR="00BD7019" w:rsidRPr="00207BFE" w:rsidRDefault="00BD7019" w:rsidP="00BD7019">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zrealizowanych robót budowlanych</w:t>
      </w:r>
      <w:r>
        <w:rPr>
          <w:rFonts w:ascii="Calibri" w:eastAsia="Calibri" w:hAnsi="Calibri" w:cs="Times New Roman"/>
          <w:bCs/>
          <w:color w:val="auto"/>
          <w:sz w:val="22"/>
          <w:lang w:eastAsia="en-US"/>
        </w:rPr>
        <w:t>,</w:t>
      </w:r>
    </w:p>
    <w:p w14:paraId="37176B06" w14:textId="6184D28E" w:rsidR="00207BFE" w:rsidRPr="00BD7019" w:rsidRDefault="00207BFE" w:rsidP="00BD7019">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bCs/>
          <w:color w:val="auto"/>
          <w:sz w:val="22"/>
          <w:lang w:eastAsia="en-US"/>
        </w:rPr>
        <w:t>Wzór wykazu usług projektowych,</w:t>
      </w:r>
    </w:p>
    <w:p w14:paraId="34642990" w14:textId="3E7C98CD" w:rsidR="00BD7019" w:rsidRPr="00651B6C"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osób, które będą wykonywać zamówienie</w:t>
      </w:r>
      <w:r>
        <w:rPr>
          <w:rFonts w:ascii="Calibri" w:eastAsia="Calibri" w:hAnsi="Calibri" w:cs="Times New Roman"/>
          <w:bCs/>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footerReference w:type="even" r:id="rId11"/>
      <w:footerReference w:type="default" r:id="rId12"/>
      <w:footerReference w:type="first" r:id="rId13"/>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36B7" w14:textId="77777777" w:rsidR="00610808" w:rsidRDefault="00610808">
      <w:pPr>
        <w:spacing w:after="0" w:line="240" w:lineRule="auto"/>
      </w:pPr>
      <w:r>
        <w:separator/>
      </w:r>
    </w:p>
  </w:endnote>
  <w:endnote w:type="continuationSeparator" w:id="0">
    <w:p w14:paraId="0D48B358" w14:textId="77777777" w:rsidR="00610808" w:rsidRDefault="0061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2DD8" w14:textId="77777777" w:rsidR="00610808" w:rsidRDefault="00610808">
      <w:pPr>
        <w:spacing w:after="0" w:line="259" w:lineRule="auto"/>
        <w:ind w:left="0" w:right="0" w:firstLine="0"/>
        <w:jc w:val="left"/>
      </w:pPr>
      <w:r>
        <w:separator/>
      </w:r>
    </w:p>
  </w:footnote>
  <w:footnote w:type="continuationSeparator" w:id="0">
    <w:p w14:paraId="2F9F8D5B" w14:textId="77777777" w:rsidR="00610808" w:rsidRDefault="00610808">
      <w:pPr>
        <w:spacing w:after="0" w:line="259" w:lineRule="auto"/>
        <w:ind w:left="0" w:right="0" w:firstLine="0"/>
        <w:jc w:val="left"/>
      </w:pPr>
      <w:r>
        <w:continuationSeparator/>
      </w:r>
    </w:p>
  </w:footnote>
  <w:footnote w:id="1">
    <w:p w14:paraId="7E62CAAE" w14:textId="73F51522"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2021, poz. 1129 ze zm.</w:t>
      </w:r>
      <w:r>
        <w:t xml:space="preserve">) </w:t>
      </w:r>
    </w:p>
  </w:footnote>
  <w:footnote w:id="2">
    <w:p w14:paraId="2F0661A2" w14:textId="077BEF97" w:rsidR="00FF186E" w:rsidRDefault="00FF186E">
      <w:pPr>
        <w:pStyle w:val="footnotedescription"/>
        <w:spacing w:after="23"/>
      </w:pPr>
      <w:r>
        <w:rPr>
          <w:rStyle w:val="footnotemark"/>
        </w:rPr>
        <w:footnoteRef/>
      </w:r>
      <w:r>
        <w:t xml:space="preserve"> Ustawa z dnia 23 kwietnia 1964 r. – Kodeks cywilny (</w:t>
      </w:r>
      <w:proofErr w:type="spellStart"/>
      <w:r w:rsidR="00C86CFE" w:rsidRPr="00C86CFE">
        <w:t>t.j</w:t>
      </w:r>
      <w:proofErr w:type="spellEnd"/>
      <w:r w:rsidR="00C86CFE" w:rsidRPr="00C86CFE">
        <w:t>. Dz. U. z 2020 r. poz. 1740 ze zm.</w:t>
      </w:r>
      <w:r>
        <w:t xml:space="preserve">) </w:t>
      </w:r>
    </w:p>
  </w:footnote>
  <w:footnote w:id="3">
    <w:p w14:paraId="22DC5766" w14:textId="19C46FA6"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2021, poz. 1129 ze zm.</w:t>
      </w:r>
      <w:r>
        <w:t xml:space="preserve">) </w:t>
      </w:r>
    </w:p>
  </w:footnote>
  <w:footnote w:id="4">
    <w:p w14:paraId="12FA0B09" w14:textId="6C9DB8DA" w:rsidR="00FF186E" w:rsidRDefault="00FF186E">
      <w:pPr>
        <w:pStyle w:val="footnotedescription"/>
      </w:pPr>
      <w:r>
        <w:rPr>
          <w:rStyle w:val="footnotemark"/>
        </w:rPr>
        <w:footnoteRef/>
      </w:r>
      <w:r>
        <w:t xml:space="preserve"> Ustawa z dnia 11 marca 2004 r. o podatku od towarów i usług (</w:t>
      </w:r>
      <w:proofErr w:type="spellStart"/>
      <w:r w:rsidR="00555806" w:rsidRPr="00555806">
        <w:t>t.j</w:t>
      </w:r>
      <w:proofErr w:type="spellEnd"/>
      <w:r w:rsidR="00555806" w:rsidRPr="00555806">
        <w:t>. Dz. U. z 2021 r. poz. 685 ze zm.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0FA"/>
    <w:multiLevelType w:val="hybridMultilevel"/>
    <w:tmpl w:val="57548BE4"/>
    <w:lvl w:ilvl="0" w:tplc="063C85EC">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8416DCC"/>
    <w:multiLevelType w:val="hybridMultilevel"/>
    <w:tmpl w:val="57548BE4"/>
    <w:lvl w:ilvl="0" w:tplc="FFFFFFFF">
      <w:start w:val="1"/>
      <w:numFmt w:val="decimal"/>
      <w:lvlText w:val="%1)"/>
      <w:lvlJc w:val="left"/>
      <w:pPr>
        <w:ind w:left="1932" w:hanging="360"/>
      </w:pPr>
      <w:rPr>
        <w:rFonts w:hint="default"/>
      </w:rPr>
    </w:lvl>
    <w:lvl w:ilvl="1" w:tplc="FFFFFFFF" w:tentative="1">
      <w:start w:val="1"/>
      <w:numFmt w:val="lowerLetter"/>
      <w:lvlText w:val="%2."/>
      <w:lvlJc w:val="left"/>
      <w:pPr>
        <w:ind w:left="2652" w:hanging="360"/>
      </w:pPr>
    </w:lvl>
    <w:lvl w:ilvl="2" w:tplc="FFFFFFFF" w:tentative="1">
      <w:start w:val="1"/>
      <w:numFmt w:val="lowerRoman"/>
      <w:lvlText w:val="%3."/>
      <w:lvlJc w:val="right"/>
      <w:pPr>
        <w:ind w:left="3372" w:hanging="180"/>
      </w:pPr>
    </w:lvl>
    <w:lvl w:ilvl="3" w:tplc="FFFFFFFF" w:tentative="1">
      <w:start w:val="1"/>
      <w:numFmt w:val="decimal"/>
      <w:lvlText w:val="%4."/>
      <w:lvlJc w:val="left"/>
      <w:pPr>
        <w:ind w:left="4092" w:hanging="360"/>
      </w:pPr>
    </w:lvl>
    <w:lvl w:ilvl="4" w:tplc="FFFFFFFF" w:tentative="1">
      <w:start w:val="1"/>
      <w:numFmt w:val="lowerLetter"/>
      <w:lvlText w:val="%5."/>
      <w:lvlJc w:val="left"/>
      <w:pPr>
        <w:ind w:left="4812" w:hanging="360"/>
      </w:pPr>
    </w:lvl>
    <w:lvl w:ilvl="5" w:tplc="FFFFFFFF" w:tentative="1">
      <w:start w:val="1"/>
      <w:numFmt w:val="lowerRoman"/>
      <w:lvlText w:val="%6."/>
      <w:lvlJc w:val="right"/>
      <w:pPr>
        <w:ind w:left="5532" w:hanging="180"/>
      </w:pPr>
    </w:lvl>
    <w:lvl w:ilvl="6" w:tplc="FFFFFFFF" w:tentative="1">
      <w:start w:val="1"/>
      <w:numFmt w:val="decimal"/>
      <w:lvlText w:val="%7."/>
      <w:lvlJc w:val="left"/>
      <w:pPr>
        <w:ind w:left="6252" w:hanging="360"/>
      </w:pPr>
    </w:lvl>
    <w:lvl w:ilvl="7" w:tplc="FFFFFFFF" w:tentative="1">
      <w:start w:val="1"/>
      <w:numFmt w:val="lowerLetter"/>
      <w:lvlText w:val="%8."/>
      <w:lvlJc w:val="left"/>
      <w:pPr>
        <w:ind w:left="6972" w:hanging="360"/>
      </w:pPr>
    </w:lvl>
    <w:lvl w:ilvl="8" w:tplc="FFFFFFFF" w:tentative="1">
      <w:start w:val="1"/>
      <w:numFmt w:val="lowerRoman"/>
      <w:lvlText w:val="%9."/>
      <w:lvlJc w:val="right"/>
      <w:pPr>
        <w:ind w:left="7692" w:hanging="180"/>
      </w:pPr>
    </w:lvl>
  </w:abstractNum>
  <w:abstractNum w:abstractNumId="11"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2C5D32F4"/>
    <w:multiLevelType w:val="hybridMultilevel"/>
    <w:tmpl w:val="1F788612"/>
    <w:lvl w:ilvl="0" w:tplc="FDBEF2A2">
      <w:start w:val="1"/>
      <w:numFmt w:val="lowerLetter"/>
      <w:lvlText w:val="%1)"/>
      <w:lvlJc w:val="left"/>
      <w:pPr>
        <w:ind w:left="1493" w:hanging="360"/>
      </w:pPr>
      <w:rPr>
        <w:rFonts w:hint="default"/>
        <w:b w:val="0"/>
        <w:bCs/>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3" w15:restartNumberingAfterBreak="0">
    <w:nsid w:val="332008FF"/>
    <w:multiLevelType w:val="hybridMultilevel"/>
    <w:tmpl w:val="BF4408A8"/>
    <w:lvl w:ilvl="0" w:tplc="A2343A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1B02B3"/>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12823B7"/>
    <w:multiLevelType w:val="hybridMultilevel"/>
    <w:tmpl w:val="74BE0316"/>
    <w:lvl w:ilvl="0" w:tplc="0A584408">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2"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4"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09301557">
    <w:abstractNumId w:val="27"/>
  </w:num>
  <w:num w:numId="2" w16cid:durableId="1153524815">
    <w:abstractNumId w:val="5"/>
  </w:num>
  <w:num w:numId="3" w16cid:durableId="631256072">
    <w:abstractNumId w:val="6"/>
  </w:num>
  <w:num w:numId="4" w16cid:durableId="438263067">
    <w:abstractNumId w:val="24"/>
  </w:num>
  <w:num w:numId="5" w16cid:durableId="1964339277">
    <w:abstractNumId w:val="25"/>
  </w:num>
  <w:num w:numId="6" w16cid:durableId="535241359">
    <w:abstractNumId w:val="2"/>
  </w:num>
  <w:num w:numId="7" w16cid:durableId="1782334697">
    <w:abstractNumId w:val="20"/>
  </w:num>
  <w:num w:numId="8" w16cid:durableId="302856317">
    <w:abstractNumId w:val="15"/>
  </w:num>
  <w:num w:numId="9" w16cid:durableId="371274845">
    <w:abstractNumId w:val="18"/>
  </w:num>
  <w:num w:numId="10" w16cid:durableId="2027098531">
    <w:abstractNumId w:val="26"/>
  </w:num>
  <w:num w:numId="11" w16cid:durableId="687564734">
    <w:abstractNumId w:val="14"/>
  </w:num>
  <w:num w:numId="12" w16cid:durableId="1275408515">
    <w:abstractNumId w:val="29"/>
  </w:num>
  <w:num w:numId="13" w16cid:durableId="1842499151">
    <w:abstractNumId w:val="16"/>
  </w:num>
  <w:num w:numId="14" w16cid:durableId="1878927577">
    <w:abstractNumId w:val="31"/>
  </w:num>
  <w:num w:numId="15" w16cid:durableId="1334184413">
    <w:abstractNumId w:val="3"/>
  </w:num>
  <w:num w:numId="16" w16cid:durableId="1400664754">
    <w:abstractNumId w:val="7"/>
  </w:num>
  <w:num w:numId="17" w16cid:durableId="1373269154">
    <w:abstractNumId w:val="4"/>
  </w:num>
  <w:num w:numId="18" w16cid:durableId="1916426911">
    <w:abstractNumId w:val="23"/>
  </w:num>
  <w:num w:numId="19" w16cid:durableId="1855991215">
    <w:abstractNumId w:val="28"/>
  </w:num>
  <w:num w:numId="20" w16cid:durableId="514925664">
    <w:abstractNumId w:val="9"/>
  </w:num>
  <w:num w:numId="21" w16cid:durableId="1584071747">
    <w:abstractNumId w:val="32"/>
  </w:num>
  <w:num w:numId="22" w16cid:durableId="1558276091">
    <w:abstractNumId w:val="30"/>
  </w:num>
  <w:num w:numId="23" w16cid:durableId="1496872188">
    <w:abstractNumId w:val="11"/>
  </w:num>
  <w:num w:numId="24" w16cid:durableId="1817647491">
    <w:abstractNumId w:val="1"/>
  </w:num>
  <w:num w:numId="25" w16cid:durableId="1478033512">
    <w:abstractNumId w:val="22"/>
  </w:num>
  <w:num w:numId="26" w16cid:durableId="918638542">
    <w:abstractNumId w:val="21"/>
  </w:num>
  <w:num w:numId="27" w16cid:durableId="1251164125">
    <w:abstractNumId w:val="33"/>
  </w:num>
  <w:num w:numId="28" w16cid:durableId="446513357">
    <w:abstractNumId w:val="8"/>
  </w:num>
  <w:num w:numId="29" w16cid:durableId="1060787541">
    <w:abstractNumId w:val="19"/>
  </w:num>
  <w:num w:numId="30" w16cid:durableId="11123579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2204178">
    <w:abstractNumId w:val="13"/>
  </w:num>
  <w:num w:numId="32" w16cid:durableId="1329752109">
    <w:abstractNumId w:val="0"/>
  </w:num>
  <w:num w:numId="33" w16cid:durableId="360396623">
    <w:abstractNumId w:val="10"/>
  </w:num>
  <w:num w:numId="34" w16cid:durableId="182374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4223632">
    <w:abstractNumId w:val="12"/>
  </w:num>
  <w:num w:numId="36" w16cid:durableId="124048665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07651"/>
    <w:rsid w:val="00015384"/>
    <w:rsid w:val="00035701"/>
    <w:rsid w:val="0003727B"/>
    <w:rsid w:val="00037543"/>
    <w:rsid w:val="00072CEB"/>
    <w:rsid w:val="00080A3E"/>
    <w:rsid w:val="00081F22"/>
    <w:rsid w:val="00082310"/>
    <w:rsid w:val="00083645"/>
    <w:rsid w:val="00086FB8"/>
    <w:rsid w:val="00090D61"/>
    <w:rsid w:val="00097EC8"/>
    <w:rsid w:val="000A31E0"/>
    <w:rsid w:val="000B3C92"/>
    <w:rsid w:val="000B606B"/>
    <w:rsid w:val="000C0909"/>
    <w:rsid w:val="000D4462"/>
    <w:rsid w:val="000E4111"/>
    <w:rsid w:val="000F1A15"/>
    <w:rsid w:val="00101E89"/>
    <w:rsid w:val="00105D41"/>
    <w:rsid w:val="00115986"/>
    <w:rsid w:val="00117E6B"/>
    <w:rsid w:val="001234A8"/>
    <w:rsid w:val="00124111"/>
    <w:rsid w:val="0012476C"/>
    <w:rsid w:val="00131AE5"/>
    <w:rsid w:val="00141B15"/>
    <w:rsid w:val="00147892"/>
    <w:rsid w:val="00151C61"/>
    <w:rsid w:val="00153B75"/>
    <w:rsid w:val="00170C78"/>
    <w:rsid w:val="00171E41"/>
    <w:rsid w:val="001875D6"/>
    <w:rsid w:val="00193676"/>
    <w:rsid w:val="001A468B"/>
    <w:rsid w:val="001D1989"/>
    <w:rsid w:val="001D2BC5"/>
    <w:rsid w:val="001D340A"/>
    <w:rsid w:val="001D45CE"/>
    <w:rsid w:val="002059E1"/>
    <w:rsid w:val="00206B33"/>
    <w:rsid w:val="00207BFE"/>
    <w:rsid w:val="002119C8"/>
    <w:rsid w:val="00217884"/>
    <w:rsid w:val="0022069D"/>
    <w:rsid w:val="00236601"/>
    <w:rsid w:val="002411A3"/>
    <w:rsid w:val="002474E5"/>
    <w:rsid w:val="00250E41"/>
    <w:rsid w:val="002516B5"/>
    <w:rsid w:val="00256F61"/>
    <w:rsid w:val="00260CC0"/>
    <w:rsid w:val="002618EC"/>
    <w:rsid w:val="00263BDF"/>
    <w:rsid w:val="00274244"/>
    <w:rsid w:val="00276DE4"/>
    <w:rsid w:val="0028089E"/>
    <w:rsid w:val="00280D2E"/>
    <w:rsid w:val="00284608"/>
    <w:rsid w:val="002856BB"/>
    <w:rsid w:val="00285DE8"/>
    <w:rsid w:val="00291C07"/>
    <w:rsid w:val="002A5551"/>
    <w:rsid w:val="002A7B84"/>
    <w:rsid w:val="002B6175"/>
    <w:rsid w:val="002C163F"/>
    <w:rsid w:val="002D52BB"/>
    <w:rsid w:val="002D5DFF"/>
    <w:rsid w:val="002E009B"/>
    <w:rsid w:val="002E4EA1"/>
    <w:rsid w:val="002F35A3"/>
    <w:rsid w:val="00300C3B"/>
    <w:rsid w:val="0030286B"/>
    <w:rsid w:val="00302C73"/>
    <w:rsid w:val="003041A1"/>
    <w:rsid w:val="0030792E"/>
    <w:rsid w:val="003112C4"/>
    <w:rsid w:val="0031139D"/>
    <w:rsid w:val="003144D6"/>
    <w:rsid w:val="00323E69"/>
    <w:rsid w:val="003531E8"/>
    <w:rsid w:val="0035613E"/>
    <w:rsid w:val="00360846"/>
    <w:rsid w:val="00363C12"/>
    <w:rsid w:val="00367737"/>
    <w:rsid w:val="0037162A"/>
    <w:rsid w:val="00374B0C"/>
    <w:rsid w:val="00390E34"/>
    <w:rsid w:val="00395C7F"/>
    <w:rsid w:val="003967D4"/>
    <w:rsid w:val="003A368D"/>
    <w:rsid w:val="003B36A2"/>
    <w:rsid w:val="003B5D2E"/>
    <w:rsid w:val="003B66EF"/>
    <w:rsid w:val="003C5C0E"/>
    <w:rsid w:val="003D1581"/>
    <w:rsid w:val="003E26D3"/>
    <w:rsid w:val="003F71A9"/>
    <w:rsid w:val="003F7DD7"/>
    <w:rsid w:val="00412ED8"/>
    <w:rsid w:val="00413545"/>
    <w:rsid w:val="00424E27"/>
    <w:rsid w:val="00432DB1"/>
    <w:rsid w:val="004418B6"/>
    <w:rsid w:val="004649D4"/>
    <w:rsid w:val="0046732D"/>
    <w:rsid w:val="004678CE"/>
    <w:rsid w:val="00480644"/>
    <w:rsid w:val="00486C25"/>
    <w:rsid w:val="00490E14"/>
    <w:rsid w:val="004A0BDE"/>
    <w:rsid w:val="004A26D4"/>
    <w:rsid w:val="004A6B48"/>
    <w:rsid w:val="004B38E0"/>
    <w:rsid w:val="004D16F3"/>
    <w:rsid w:val="004D6D1C"/>
    <w:rsid w:val="004E2F9E"/>
    <w:rsid w:val="004E6620"/>
    <w:rsid w:val="004F0711"/>
    <w:rsid w:val="005029BC"/>
    <w:rsid w:val="005051CC"/>
    <w:rsid w:val="00510580"/>
    <w:rsid w:val="0051065D"/>
    <w:rsid w:val="00511B94"/>
    <w:rsid w:val="00512A34"/>
    <w:rsid w:val="00514270"/>
    <w:rsid w:val="005159AA"/>
    <w:rsid w:val="00517E86"/>
    <w:rsid w:val="005220B7"/>
    <w:rsid w:val="00525218"/>
    <w:rsid w:val="00543F37"/>
    <w:rsid w:val="00555806"/>
    <w:rsid w:val="00562011"/>
    <w:rsid w:val="005657C1"/>
    <w:rsid w:val="00577BF1"/>
    <w:rsid w:val="00583B59"/>
    <w:rsid w:val="005A69EA"/>
    <w:rsid w:val="005D0407"/>
    <w:rsid w:val="005D5B61"/>
    <w:rsid w:val="005F3BEF"/>
    <w:rsid w:val="00607AD6"/>
    <w:rsid w:val="00607FE2"/>
    <w:rsid w:val="006107EA"/>
    <w:rsid w:val="00610808"/>
    <w:rsid w:val="00623C26"/>
    <w:rsid w:val="00626320"/>
    <w:rsid w:val="0063423B"/>
    <w:rsid w:val="00651B6C"/>
    <w:rsid w:val="00652D52"/>
    <w:rsid w:val="00660A36"/>
    <w:rsid w:val="00662AA6"/>
    <w:rsid w:val="0067067F"/>
    <w:rsid w:val="00675C77"/>
    <w:rsid w:val="0067758D"/>
    <w:rsid w:val="006961DC"/>
    <w:rsid w:val="006A221F"/>
    <w:rsid w:val="006A23C5"/>
    <w:rsid w:val="006A5AB0"/>
    <w:rsid w:val="006A609F"/>
    <w:rsid w:val="006B177F"/>
    <w:rsid w:val="006C168B"/>
    <w:rsid w:val="006D0593"/>
    <w:rsid w:val="006D1A8B"/>
    <w:rsid w:val="007237CC"/>
    <w:rsid w:val="007262E8"/>
    <w:rsid w:val="00735719"/>
    <w:rsid w:val="007374AE"/>
    <w:rsid w:val="00747990"/>
    <w:rsid w:val="00750AF1"/>
    <w:rsid w:val="00751B3F"/>
    <w:rsid w:val="00763CD2"/>
    <w:rsid w:val="00765946"/>
    <w:rsid w:val="00774EF7"/>
    <w:rsid w:val="0078192B"/>
    <w:rsid w:val="00782D36"/>
    <w:rsid w:val="0079104C"/>
    <w:rsid w:val="007955E1"/>
    <w:rsid w:val="007A48E0"/>
    <w:rsid w:val="007A7318"/>
    <w:rsid w:val="007B506E"/>
    <w:rsid w:val="007D6D18"/>
    <w:rsid w:val="007E00FB"/>
    <w:rsid w:val="007E70CC"/>
    <w:rsid w:val="007F319B"/>
    <w:rsid w:val="007F38FB"/>
    <w:rsid w:val="007F4B2F"/>
    <w:rsid w:val="007F5F2D"/>
    <w:rsid w:val="007F7033"/>
    <w:rsid w:val="00800996"/>
    <w:rsid w:val="00801F80"/>
    <w:rsid w:val="00804604"/>
    <w:rsid w:val="00804DF7"/>
    <w:rsid w:val="00805D3E"/>
    <w:rsid w:val="00812370"/>
    <w:rsid w:val="00816512"/>
    <w:rsid w:val="008207C1"/>
    <w:rsid w:val="008225B8"/>
    <w:rsid w:val="008316FF"/>
    <w:rsid w:val="00847323"/>
    <w:rsid w:val="00851116"/>
    <w:rsid w:val="008570AD"/>
    <w:rsid w:val="00873D8C"/>
    <w:rsid w:val="008740F5"/>
    <w:rsid w:val="008744B8"/>
    <w:rsid w:val="008861F1"/>
    <w:rsid w:val="00892766"/>
    <w:rsid w:val="00896E51"/>
    <w:rsid w:val="008A5125"/>
    <w:rsid w:val="008A6DFF"/>
    <w:rsid w:val="008C096E"/>
    <w:rsid w:val="008D0FDA"/>
    <w:rsid w:val="008D61AA"/>
    <w:rsid w:val="008E1C3E"/>
    <w:rsid w:val="008E33F9"/>
    <w:rsid w:val="008E3B0C"/>
    <w:rsid w:val="008E4E76"/>
    <w:rsid w:val="008F0EDD"/>
    <w:rsid w:val="008F4259"/>
    <w:rsid w:val="008F498A"/>
    <w:rsid w:val="008F5B4E"/>
    <w:rsid w:val="009153E9"/>
    <w:rsid w:val="00916E8F"/>
    <w:rsid w:val="00935663"/>
    <w:rsid w:val="00941904"/>
    <w:rsid w:val="00944465"/>
    <w:rsid w:val="00946047"/>
    <w:rsid w:val="009473F4"/>
    <w:rsid w:val="00950B87"/>
    <w:rsid w:val="00963128"/>
    <w:rsid w:val="00964BDF"/>
    <w:rsid w:val="00965835"/>
    <w:rsid w:val="00966595"/>
    <w:rsid w:val="009669EF"/>
    <w:rsid w:val="00970F72"/>
    <w:rsid w:val="00971E98"/>
    <w:rsid w:val="009D184D"/>
    <w:rsid w:val="009D530B"/>
    <w:rsid w:val="009E2C44"/>
    <w:rsid w:val="009E2E70"/>
    <w:rsid w:val="009E5619"/>
    <w:rsid w:val="009E5C1A"/>
    <w:rsid w:val="00A043B2"/>
    <w:rsid w:val="00A05C47"/>
    <w:rsid w:val="00A06E32"/>
    <w:rsid w:val="00A0708E"/>
    <w:rsid w:val="00A11B44"/>
    <w:rsid w:val="00A12F25"/>
    <w:rsid w:val="00A24D7E"/>
    <w:rsid w:val="00A261C7"/>
    <w:rsid w:val="00A30353"/>
    <w:rsid w:val="00A30B86"/>
    <w:rsid w:val="00A34CC2"/>
    <w:rsid w:val="00A4155F"/>
    <w:rsid w:val="00A41EB4"/>
    <w:rsid w:val="00A62332"/>
    <w:rsid w:val="00A75FEF"/>
    <w:rsid w:val="00A80BD1"/>
    <w:rsid w:val="00AD4AA5"/>
    <w:rsid w:val="00AE1BFD"/>
    <w:rsid w:val="00AF68A8"/>
    <w:rsid w:val="00B02653"/>
    <w:rsid w:val="00B07260"/>
    <w:rsid w:val="00B1411C"/>
    <w:rsid w:val="00B15F7E"/>
    <w:rsid w:val="00B2198A"/>
    <w:rsid w:val="00B32DDA"/>
    <w:rsid w:val="00B44513"/>
    <w:rsid w:val="00B561BE"/>
    <w:rsid w:val="00B56610"/>
    <w:rsid w:val="00B600EE"/>
    <w:rsid w:val="00B62DCF"/>
    <w:rsid w:val="00B62E30"/>
    <w:rsid w:val="00B63180"/>
    <w:rsid w:val="00B66B74"/>
    <w:rsid w:val="00B67986"/>
    <w:rsid w:val="00B67B95"/>
    <w:rsid w:val="00B74802"/>
    <w:rsid w:val="00B75E83"/>
    <w:rsid w:val="00B90B83"/>
    <w:rsid w:val="00BA370A"/>
    <w:rsid w:val="00BA398D"/>
    <w:rsid w:val="00BA562B"/>
    <w:rsid w:val="00BB035F"/>
    <w:rsid w:val="00BB1432"/>
    <w:rsid w:val="00BB3039"/>
    <w:rsid w:val="00BB5AB0"/>
    <w:rsid w:val="00BB6BF5"/>
    <w:rsid w:val="00BC1EB9"/>
    <w:rsid w:val="00BC7FD4"/>
    <w:rsid w:val="00BD46BF"/>
    <w:rsid w:val="00BD65C6"/>
    <w:rsid w:val="00BD7019"/>
    <w:rsid w:val="00BE58A6"/>
    <w:rsid w:val="00C16170"/>
    <w:rsid w:val="00C16F2F"/>
    <w:rsid w:val="00C25BBB"/>
    <w:rsid w:val="00C26AE9"/>
    <w:rsid w:val="00C35DC6"/>
    <w:rsid w:val="00C5361E"/>
    <w:rsid w:val="00C54F39"/>
    <w:rsid w:val="00C60B94"/>
    <w:rsid w:val="00C63508"/>
    <w:rsid w:val="00C7594C"/>
    <w:rsid w:val="00C76F9B"/>
    <w:rsid w:val="00C84359"/>
    <w:rsid w:val="00C84BA1"/>
    <w:rsid w:val="00C867E0"/>
    <w:rsid w:val="00C86CFE"/>
    <w:rsid w:val="00C91731"/>
    <w:rsid w:val="00CA39D2"/>
    <w:rsid w:val="00CA6381"/>
    <w:rsid w:val="00CA7AB1"/>
    <w:rsid w:val="00CC2C19"/>
    <w:rsid w:val="00CC4155"/>
    <w:rsid w:val="00CC4F8E"/>
    <w:rsid w:val="00CC7275"/>
    <w:rsid w:val="00CD2DD3"/>
    <w:rsid w:val="00CE5F4D"/>
    <w:rsid w:val="00CE7678"/>
    <w:rsid w:val="00CF4951"/>
    <w:rsid w:val="00D03FA8"/>
    <w:rsid w:val="00D04437"/>
    <w:rsid w:val="00D1184F"/>
    <w:rsid w:val="00D205A3"/>
    <w:rsid w:val="00D2093C"/>
    <w:rsid w:val="00D43D4C"/>
    <w:rsid w:val="00D46CD4"/>
    <w:rsid w:val="00D543FB"/>
    <w:rsid w:val="00D5492D"/>
    <w:rsid w:val="00D6336F"/>
    <w:rsid w:val="00D6516E"/>
    <w:rsid w:val="00D65ECC"/>
    <w:rsid w:val="00D743B6"/>
    <w:rsid w:val="00D76BFC"/>
    <w:rsid w:val="00D87659"/>
    <w:rsid w:val="00D9673A"/>
    <w:rsid w:val="00DA038C"/>
    <w:rsid w:val="00DA0DF1"/>
    <w:rsid w:val="00DB01D8"/>
    <w:rsid w:val="00DB271B"/>
    <w:rsid w:val="00DB447B"/>
    <w:rsid w:val="00DB7DF7"/>
    <w:rsid w:val="00DE1D66"/>
    <w:rsid w:val="00DE21F0"/>
    <w:rsid w:val="00DF0DB5"/>
    <w:rsid w:val="00DF15E4"/>
    <w:rsid w:val="00DF3682"/>
    <w:rsid w:val="00E03733"/>
    <w:rsid w:val="00E14D64"/>
    <w:rsid w:val="00E171BC"/>
    <w:rsid w:val="00E26858"/>
    <w:rsid w:val="00E32717"/>
    <w:rsid w:val="00E330F8"/>
    <w:rsid w:val="00E359D3"/>
    <w:rsid w:val="00E44753"/>
    <w:rsid w:val="00E464A8"/>
    <w:rsid w:val="00E643FA"/>
    <w:rsid w:val="00E72545"/>
    <w:rsid w:val="00E810A6"/>
    <w:rsid w:val="00E92328"/>
    <w:rsid w:val="00EA2A4A"/>
    <w:rsid w:val="00EA5931"/>
    <w:rsid w:val="00EA7D00"/>
    <w:rsid w:val="00EB47F3"/>
    <w:rsid w:val="00EB509E"/>
    <w:rsid w:val="00EB7BCD"/>
    <w:rsid w:val="00EC463D"/>
    <w:rsid w:val="00ED15BC"/>
    <w:rsid w:val="00EE37FF"/>
    <w:rsid w:val="00EE6BFF"/>
    <w:rsid w:val="00EE7544"/>
    <w:rsid w:val="00EF4376"/>
    <w:rsid w:val="00F11FB6"/>
    <w:rsid w:val="00F12B6A"/>
    <w:rsid w:val="00F14706"/>
    <w:rsid w:val="00F1759F"/>
    <w:rsid w:val="00F23D8E"/>
    <w:rsid w:val="00F25949"/>
    <w:rsid w:val="00F304BA"/>
    <w:rsid w:val="00F314D8"/>
    <w:rsid w:val="00F3396C"/>
    <w:rsid w:val="00F353A5"/>
    <w:rsid w:val="00F604D5"/>
    <w:rsid w:val="00F64FF3"/>
    <w:rsid w:val="00F679F8"/>
    <w:rsid w:val="00F94F52"/>
    <w:rsid w:val="00F97A2B"/>
    <w:rsid w:val="00FA4733"/>
    <w:rsid w:val="00FB0875"/>
    <w:rsid w:val="00FB3228"/>
    <w:rsid w:val="00FC0CAC"/>
    <w:rsid w:val="00FC5297"/>
    <w:rsid w:val="00FD00E3"/>
    <w:rsid w:val="00FF186E"/>
    <w:rsid w:val="00FF390E"/>
    <w:rsid w:val="00FF4986"/>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paragraph" w:styleId="Nagwek2">
    <w:name w:val="heading 2"/>
    <w:basedOn w:val="Normalny"/>
    <w:next w:val="Normalny"/>
    <w:link w:val="Nagwek2Znak"/>
    <w:uiPriority w:val="9"/>
    <w:semiHidden/>
    <w:unhideWhenUsed/>
    <w:qFormat/>
    <w:rsid w:val="00512A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 w:type="character" w:customStyle="1" w:styleId="Nagwek2Znak">
    <w:name w:val="Nagłówek 2 Znak"/>
    <w:basedOn w:val="Domylnaczcionkaakapitu"/>
    <w:link w:val="Nagwek2"/>
    <w:uiPriority w:val="9"/>
    <w:semiHidden/>
    <w:rsid w:val="00512A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5952">
      <w:bodyDiv w:val="1"/>
      <w:marLeft w:val="0"/>
      <w:marRight w:val="0"/>
      <w:marTop w:val="0"/>
      <w:marBottom w:val="0"/>
      <w:divBdr>
        <w:top w:val="none" w:sz="0" w:space="0" w:color="auto"/>
        <w:left w:val="none" w:sz="0" w:space="0" w:color="auto"/>
        <w:bottom w:val="none" w:sz="0" w:space="0" w:color="auto"/>
        <w:right w:val="none" w:sz="0" w:space="0" w:color="auto"/>
      </w:divBdr>
    </w:div>
    <w:div w:id="283853954">
      <w:bodyDiv w:val="1"/>
      <w:marLeft w:val="0"/>
      <w:marRight w:val="0"/>
      <w:marTop w:val="0"/>
      <w:marBottom w:val="0"/>
      <w:divBdr>
        <w:top w:val="none" w:sz="0" w:space="0" w:color="auto"/>
        <w:left w:val="none" w:sz="0" w:space="0" w:color="auto"/>
        <w:bottom w:val="none" w:sz="0" w:space="0" w:color="auto"/>
        <w:right w:val="none" w:sz="0" w:space="0" w:color="auto"/>
      </w:divBdr>
    </w:div>
    <w:div w:id="400710959">
      <w:bodyDiv w:val="1"/>
      <w:marLeft w:val="0"/>
      <w:marRight w:val="0"/>
      <w:marTop w:val="0"/>
      <w:marBottom w:val="0"/>
      <w:divBdr>
        <w:top w:val="none" w:sz="0" w:space="0" w:color="auto"/>
        <w:left w:val="none" w:sz="0" w:space="0" w:color="auto"/>
        <w:bottom w:val="none" w:sz="0" w:space="0" w:color="auto"/>
        <w:right w:val="none" w:sz="0" w:space="0" w:color="auto"/>
      </w:divBdr>
    </w:div>
    <w:div w:id="567612031">
      <w:bodyDiv w:val="1"/>
      <w:marLeft w:val="0"/>
      <w:marRight w:val="0"/>
      <w:marTop w:val="0"/>
      <w:marBottom w:val="0"/>
      <w:divBdr>
        <w:top w:val="none" w:sz="0" w:space="0" w:color="auto"/>
        <w:left w:val="none" w:sz="0" w:space="0" w:color="auto"/>
        <w:bottom w:val="none" w:sz="0" w:space="0" w:color="auto"/>
        <w:right w:val="none" w:sz="0" w:space="0" w:color="auto"/>
      </w:divBdr>
    </w:div>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334140862">
      <w:bodyDiv w:val="1"/>
      <w:marLeft w:val="0"/>
      <w:marRight w:val="0"/>
      <w:marTop w:val="0"/>
      <w:marBottom w:val="0"/>
      <w:divBdr>
        <w:top w:val="none" w:sz="0" w:space="0" w:color="auto"/>
        <w:left w:val="none" w:sz="0" w:space="0" w:color="auto"/>
        <w:bottom w:val="none" w:sz="0" w:space="0" w:color="auto"/>
        <w:right w:val="none" w:sz="0" w:space="0" w:color="auto"/>
      </w:divBdr>
    </w:div>
    <w:div w:id="1585339746">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6018</Words>
  <Characters>36109</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138</cp:revision>
  <dcterms:created xsi:type="dcterms:W3CDTF">2021-08-22T19:09:00Z</dcterms:created>
  <dcterms:modified xsi:type="dcterms:W3CDTF">2022-08-04T10:51:00Z</dcterms:modified>
</cp:coreProperties>
</file>