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0DBB0223" w:rsidR="00284744" w:rsidRPr="00284744" w:rsidRDefault="00B51DCA" w:rsidP="00284744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284744" w:rsidRPr="00284744">
        <w:t xml:space="preserve">, </w:t>
      </w:r>
      <w:r>
        <w:t>13</w:t>
      </w:r>
      <w:r w:rsidR="00F1029A">
        <w:t>.12</w:t>
      </w:r>
      <w:r w:rsidR="00284744" w:rsidRPr="00284744">
        <w:t>.2021 r.</w:t>
      </w:r>
    </w:p>
    <w:bookmarkEnd w:id="0"/>
    <w:p w14:paraId="2C358AA2" w14:textId="562AF06A" w:rsidR="008561C6" w:rsidRDefault="007D6441" w:rsidP="00C615B9">
      <w:r>
        <w:t>GMINA PERLEJEWO</w:t>
      </w:r>
    </w:p>
    <w:p w14:paraId="1D143189" w14:textId="74CB517C" w:rsidR="008561C6" w:rsidRDefault="00C615B9" w:rsidP="00C615B9">
      <w:r>
        <w:t>Perlejewo 14</w:t>
      </w:r>
    </w:p>
    <w:p w14:paraId="0AEE58A4" w14:textId="3701EDF2" w:rsidR="00C615B9" w:rsidRDefault="00C615B9" w:rsidP="00C615B9">
      <w:r>
        <w:t>17-322 Perlejewo</w:t>
      </w:r>
    </w:p>
    <w:p w14:paraId="1D82A6E3" w14:textId="281836D8" w:rsidR="00284744" w:rsidRPr="00B51DCA" w:rsidRDefault="00B51DCA" w:rsidP="00C615B9">
      <w:r w:rsidRPr="00B51DCA">
        <w:t>GP.271.1.9.2021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728EC366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F1029A">
        <w:rPr>
          <w:rFonts w:cs="Calibri"/>
          <w:b/>
          <w:bCs/>
          <w:lang w:eastAsia="pl-PL"/>
        </w:rPr>
        <w:t>e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D63B961" w14:textId="3C238D93" w:rsidR="00332841" w:rsidRDefault="00B51DCA" w:rsidP="00F1029A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>
        <w:rPr>
          <w:rFonts w:cs="Calibri"/>
          <w:lang w:eastAsia="pl-PL"/>
        </w:rPr>
        <w:t>Gmina Perlejewo</w:t>
      </w:r>
      <w:r w:rsidR="00891C81" w:rsidRPr="00F1029A">
        <w:rPr>
          <w:rFonts w:cs="Calibri"/>
          <w:lang w:eastAsia="pl-PL"/>
        </w:rPr>
        <w:t xml:space="preserve"> </w:t>
      </w:r>
      <w:r w:rsidR="00891C81">
        <w:rPr>
          <w:rFonts w:cs="Calibri"/>
          <w:bCs/>
          <w:lang w:eastAsia="pl-PL"/>
        </w:rPr>
        <w:t xml:space="preserve">informuje, że do treści specyfikacji warunków zamówienia </w:t>
      </w:r>
      <w:r>
        <w:rPr>
          <w:rFonts w:cs="Calibri"/>
          <w:bCs/>
          <w:lang w:eastAsia="pl-PL"/>
        </w:rPr>
        <w:t xml:space="preserve">               </w:t>
      </w:r>
      <w:r w:rsidR="00891C81">
        <w:rPr>
          <w:rFonts w:cs="Calibri"/>
          <w:bCs/>
          <w:lang w:eastAsia="pl-PL"/>
        </w:rPr>
        <w:t xml:space="preserve">w postępowaniu o udzielenie zamówienia publicznego </w:t>
      </w:r>
      <w:r w:rsidR="00F1029A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r w:rsidRPr="00B51DCA">
        <w:rPr>
          <w:rFonts w:cs="Calibri"/>
          <w:b/>
          <w:bCs/>
          <w:lang w:eastAsia="pl-PL"/>
        </w:rPr>
        <w:t>Dostawa kontenerów do obsługi PSZOK w Perlejewie</w:t>
      </w:r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F1029A">
        <w:rPr>
          <w:rFonts w:cs="Calibri"/>
          <w:bCs/>
          <w:lang w:eastAsia="pl-PL"/>
        </w:rPr>
        <w:t>o</w:t>
      </w:r>
      <w:r w:rsidR="00891C81">
        <w:rPr>
          <w:rFonts w:cs="Calibri"/>
          <w:bCs/>
          <w:lang w:eastAsia="pl-PL"/>
        </w:rPr>
        <w:t xml:space="preserve"> poniższe zapytani</w:t>
      </w:r>
      <w:r w:rsidR="00F1029A">
        <w:rPr>
          <w:rFonts w:cs="Calibri"/>
          <w:bCs/>
          <w:lang w:eastAsia="pl-PL"/>
        </w:rPr>
        <w:t>e</w:t>
      </w:r>
      <w:r w:rsidR="00891C81">
        <w:rPr>
          <w:rFonts w:cs="Calibri"/>
          <w:bCs/>
          <w:lang w:eastAsia="pl-PL"/>
        </w:rPr>
        <w:t>:</w:t>
      </w:r>
    </w:p>
    <w:p w14:paraId="5456F44C" w14:textId="77777777" w:rsidR="00F1029A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1" w:name="_Hlk85798504"/>
    </w:p>
    <w:p w14:paraId="1202C17F" w14:textId="7C228BB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0EC5E13C" w14:textId="3F001BF3" w:rsidR="00891C81" w:rsidRPr="00332841" w:rsidRDefault="00371A74" w:rsidP="003323AD">
      <w:pPr>
        <w:pStyle w:val="Bezodstpw"/>
        <w:spacing w:line="360" w:lineRule="auto"/>
        <w:jc w:val="both"/>
        <w:rPr>
          <w:rFonts w:cs="Calibri"/>
          <w:bCs/>
          <w:lang w:eastAsia="pl-PL"/>
        </w:rPr>
      </w:pPr>
      <w:r>
        <w:rPr>
          <w:rFonts w:cs="Arial"/>
          <w:bCs/>
          <w:szCs w:val="20"/>
        </w:rPr>
        <w:t>P</w:t>
      </w:r>
      <w:r w:rsidR="00B51DCA" w:rsidRPr="00B51DCA">
        <w:rPr>
          <w:rFonts w:cs="Arial"/>
          <w:bCs/>
          <w:szCs w:val="20"/>
        </w:rPr>
        <w:t>roszę o projekt / wizualizację kontenera który Was</w:t>
      </w:r>
      <w:r w:rsidR="008820B6">
        <w:rPr>
          <w:rFonts w:cs="Arial"/>
          <w:bCs/>
          <w:szCs w:val="20"/>
        </w:rPr>
        <w:t xml:space="preserve"> </w:t>
      </w:r>
      <w:r w:rsidR="00B51DCA" w:rsidRPr="00B51DCA">
        <w:rPr>
          <w:rFonts w:cs="Arial"/>
          <w:bCs/>
          <w:szCs w:val="20"/>
        </w:rPr>
        <w:t xml:space="preserve">interesuje. Opis jest bardzo ogólny </w:t>
      </w:r>
      <w:r>
        <w:rPr>
          <w:rFonts w:cs="Arial"/>
          <w:bCs/>
          <w:szCs w:val="20"/>
        </w:rPr>
        <w:t xml:space="preserve">             </w:t>
      </w:r>
      <w:r w:rsidR="00B51DCA" w:rsidRPr="00B51DCA">
        <w:rPr>
          <w:rFonts w:cs="Arial"/>
          <w:bCs/>
          <w:szCs w:val="20"/>
        </w:rPr>
        <w:t>i mało co z niego wynika.</w:t>
      </w:r>
    </w:p>
    <w:p w14:paraId="585E61D5" w14:textId="7777777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bookmarkEnd w:id="1"/>
    <w:p w14:paraId="6A230C41" w14:textId="7E148A2E" w:rsidR="00812F9A" w:rsidRPr="00F1029A" w:rsidRDefault="008820B6" w:rsidP="00812F9A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 xml:space="preserve">Zamawiający w Załączniku nr 1 do SWZ (Opis przedmiotu zamówienia) określił niezbędne wymagania dotyczące zamawianych kontenerów określając ich parametry techniczne, przeznaczenie oraz </w:t>
      </w:r>
      <w:r w:rsidR="00A37649">
        <w:rPr>
          <w:rFonts w:cs="Calibri"/>
          <w:i/>
          <w:iCs/>
          <w:lang w:eastAsia="pl-PL"/>
        </w:rPr>
        <w:t xml:space="preserve">wskazując rodzaj użytkowanej przez Zamawiającego przyczepy </w:t>
      </w:r>
      <w:bookmarkStart w:id="2" w:name="_GoBack"/>
      <w:bookmarkEnd w:id="2"/>
      <w:r w:rsidR="00A37649">
        <w:rPr>
          <w:rFonts w:cs="Calibri"/>
          <w:i/>
          <w:iCs/>
          <w:lang w:eastAsia="pl-PL"/>
        </w:rPr>
        <w:t>ciągnikowej. Projekt kontenerów leży po stronie wykonawcy realizującego przedmiot zamówienia.</w:t>
      </w:r>
    </w:p>
    <w:p w14:paraId="14A6E07B" w14:textId="77777777" w:rsidR="007F5DFB" w:rsidRDefault="007F5DFB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</w:p>
    <w:p w14:paraId="4E81F917" w14:textId="3AC1F17E" w:rsidR="00C615B9" w:rsidRDefault="00C615B9" w:rsidP="00C615B9">
      <w:pPr>
        <w:pStyle w:val="Bezodstpw"/>
        <w:spacing w:line="360" w:lineRule="auto"/>
        <w:ind w:left="6379" w:firstLine="1134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>WÓJT</w:t>
      </w:r>
    </w:p>
    <w:p w14:paraId="6B3DBE7F" w14:textId="3D5A4338" w:rsidR="00C615B9" w:rsidRPr="00F1029A" w:rsidRDefault="00C615B9" w:rsidP="00C615B9">
      <w:pPr>
        <w:pStyle w:val="Bezodstpw"/>
        <w:spacing w:line="360" w:lineRule="auto"/>
        <w:ind w:left="6379" w:firstLine="142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>Jakub Krzysztof Wierzbicki</w:t>
      </w:r>
    </w:p>
    <w:sectPr w:rsidR="00C615B9" w:rsidRPr="00F1029A" w:rsidSect="00B14A15">
      <w:headerReference w:type="default" r:id="rId6"/>
      <w:footerReference w:type="even" r:id="rId7"/>
      <w:footerReference w:type="default" r:id="rId8"/>
      <w:headerReference w:type="first" r:id="rId9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C59FD" w14:textId="77777777" w:rsidR="002E57E7" w:rsidRDefault="002E57E7" w:rsidP="00342597">
      <w:r>
        <w:separator/>
      </w:r>
    </w:p>
  </w:endnote>
  <w:endnote w:type="continuationSeparator" w:id="0">
    <w:p w14:paraId="33C8ADBE" w14:textId="77777777" w:rsidR="002E57E7" w:rsidRDefault="002E57E7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4FBA210A" w:rsidR="00891C81" w:rsidRDefault="00C615B9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FA32" wp14:editId="1D1F2AD0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BFC90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vCMQIAAEEEAAAOAAAAZHJzL2Uyb0RvYy54bWysU8uO2yAU3VfqPyD2ie3E8WSscUaVnXQz&#10;bSPN9AMI4BgNBgRMnLTqoov5s/a/eiEPzbSbqqoXGLiXw7nnHm5u971EO26d0KrC2TjFiCuqmVDb&#10;Cn9+WI3mGDlPFCNSK17hA3f4dvH2zc1gSj7RnZaMWwQgypWDqXDnvSmTxNGO98SNteEKgq22PfGw&#10;tNuEWTIAei+TSZoWyaAtM1ZT7hzsNscgXkT8tuXUf2pbxz2SFQZuPo42jpswJosbUm4tMZ2gJxrk&#10;H1j0RCi49ALVEE/QkxV/QPWCWu1068dU94luW0F5rAGqydLfqrnviOGxFhDHmYtM7v/B0o+7tUWC&#10;VXiKkSI9tOjn9x/P9IsSjwh0df6AiqDSYFwJybVa21An3at7c6fpo0NK1x1RWx7ZPhwMQGThRPLq&#10;SFg4A3dthg+aQQ558jpKtm9tHyBBDLSPnTlcOsP3HlHYnM2LrJjPMKLnWELK80FjnX/PdQ98HTRY&#10;ChVEIyXZ3TkfiJDynBK2lV4JKWPjpUJDhYvpLI0HnJaChWBIc3a7qaVFOwLWyfOrSZ3HqiDyMq0X&#10;HgwsRV/heRq+o6U6TthSsXiLJ0Ie58BEqgAOdQG30+xolK/X6fVyvpzno3xSLEd52jSjd6s6HxWr&#10;7GrWTJu6brJvgWeWl51gjKtA9WzaLP87U5yez9FuF9teNEleo0fxgOz5H0nHxoZeHl2x0eywtueG&#10;g09j8ulNhYfwcg3zly9/8QsAAP//AwBQSwMEFAAGAAgAAAAhALTH+m/eAAAACAEAAA8AAABkcnMv&#10;ZG93bnJldi54bWxMj8FOwzAQRO9I/IO1SNxaO5YaNSFO1VbiwAWVlgPc3HhJQuN1Grtp+HuMOMBx&#10;dkYzb4vVZDs24uBbRwqSuQCGVDnTUq3g9fA4WwLzQZPRnSNU8IUeVuXtTaFz4670guM+1CyWkM+1&#10;giaEPufcVw1a7eeuR4rehxusDlEONTeDvsZy23EpRMqtbikuNLrHbYPVaX+xCg7pYrcMye7pLN7f&#10;Nlkq8XPcPCt1fzetH4AFnMJfGH7wIzqUkenoLmQ86xTM5CImFcgkAxb9TIoU2PH3wMuC/3+g/AYA&#10;AP//AwBQSwECLQAUAAYACAAAACEAtoM4kv4AAADhAQAAEwAAAAAAAAAAAAAAAAAAAAAAW0NvbnRl&#10;bnRfVHlwZXNdLnhtbFBLAQItABQABgAIAAAAIQA4/SH/1gAAAJQBAAALAAAAAAAAAAAAAAAAAC8B&#10;AABfcmVscy8ucmVsc1BLAQItABQABgAIAAAAIQAfGRvCMQIAAEEEAAAOAAAAAAAAAAAAAAAAAC4C&#10;AABkcnMvZTJvRG9jLnhtbFBLAQItABQABgAIAAAAIQC0x/pv3gAAAAgBAAAPAAAAAAAAAAAAAAAA&#10;AIsEAABkcnMvZG93bnJldi54bWxQSwUGAAAAAAQABADzAAAAlgUAAAAA&#10;" strokecolor="#4472c4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AF9B1" w14:textId="77777777" w:rsidR="002E57E7" w:rsidRDefault="002E57E7" w:rsidP="00342597">
      <w:r>
        <w:separator/>
      </w:r>
    </w:p>
  </w:footnote>
  <w:footnote w:type="continuationSeparator" w:id="0">
    <w:p w14:paraId="076D844D" w14:textId="77777777" w:rsidR="002E57E7" w:rsidRDefault="002E57E7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67C7" w14:textId="5BBBE343" w:rsidR="00891C81" w:rsidRDefault="00C615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44BDA" wp14:editId="30D44DDD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A5984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NCMAIAAEEEAAAOAAAAZHJzL2Uyb0RvYy54bWysU8GO2yAQvVfqPyDfE9uJN8lacVaVnfSy&#10;bSPt9gMI4BgtBgRsnLTqoYf9s/a/OuA4yraXqqoPGJjh8ebNY3l3bAU6MGO5kkWUjpMIMUkU5XJf&#10;RJ8fN6NFhKzDkmKhJCuiE7PR3ertm2WnczZRjRKUGQQg0uadLqLGOZ3HsSUNa7EdK80kBGtlWuxg&#10;afYxNbgD9FbEkySZxZ0yVBtFmLWwW/XBaBXw65oR96muLXNIFBFwc2E0Ydz5MV4tcb43WDecnGng&#10;f2DRYi7h0gtUhR1Gz4b/AdVyYpRVtRsT1caqrjlhoQaoJk1+q+ahwZqFWkAcqy8y2f8HSz4etgZx&#10;WkRZhCRuoUU/v/94IV8kf0Kgq3UnNPUqddrmkFzKrfF1kqN80PeKPFkkVdlguWeB7eNJA0TqT8Sv&#10;jviF1XDXrvugKOTgZ6eCZMfatB4SxEDH0JnTpTPs6BCBzdlkPl0k0EAyxGKcDwe1se49Uy3wtdBg&#10;waUXDef4cG+dJ4LzIcVvS7XhQoTGC4k6AJ/eJOGAVYJTH/Rp1ux3pTDogME6WTaflFmoCiLXaS13&#10;YGDB2yICgvD1lmoYpmtJwy0Oc9HPgYmQHhzqAm7nWW+Ur7fJ7XqxXmSjbDJbj7KkqkbvNmU2mm3S&#10;+U01rcqySr95nmmWN5xSJj3VwbRp9nemOD+f3m4X2140iV+jB/GA7PAPpENjfS97V+wUPW3N0HDw&#10;aUg+vyn/EK7XML9++atfAAAA//8DAFBLAwQUAAYACAAAACEAtV9dWt8AAAALAQAADwAAAGRycy9k&#10;b3ducmV2LnhtbEyPwU7DMAyG70i8Q2QkbluyMqK1NJ0YEgcuaGwc4Ja1pi00Tmmyrrw9RkKCo/1/&#10;+v05X0+uEyMOofVkYDFXIJBKX7VUG3je389WIEK0VNnOExr4wgDr4vwst1nlT/SE4y7WgksoZNZA&#10;E2OfSRnKBp0Nc98jcfbmB2cjj0Mtq8GeuNx1MlFKS2db4guN7fGuwfJjd3QG9vp6u4qL7cOnen3Z&#10;pDrB93HzaMzlxXR7AyLiFP9g+NFndSjY6eCPVAXRGZglV0tGOVAqBcFEqpcaxOF3I4tc/v+h+AYA&#10;AP//AwBQSwECLQAUAAYACAAAACEAtoM4kv4AAADhAQAAEwAAAAAAAAAAAAAAAAAAAAAAW0NvbnRl&#10;bnRfVHlwZXNdLnhtbFBLAQItABQABgAIAAAAIQA4/SH/1gAAAJQBAAALAAAAAAAAAAAAAAAAAC8B&#10;AABfcmVscy8ucmVsc1BLAQItABQABgAIAAAAIQC7HWNCMAIAAEEEAAAOAAAAAAAAAAAAAAAAAC4C&#10;AABkcnMvZTJvRG9jLnhtbFBLAQItABQABgAIAAAAIQC1X11a3wAAAAsBAAAPAAAAAAAAAAAAAAAA&#10;AIoEAABkcnMvZG93bnJldi54bWxQSwUGAAAAAAQABADzAAAAlgUAAAAA&#10;" strokecolor="#4472c4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20ED14A" wp14:editId="7C49861B">
          <wp:extent cx="5705475" cy="4953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BE7E7" w14:textId="22CE2DA9" w:rsidR="00B51DCA" w:rsidRPr="00B51DCA" w:rsidRDefault="00C615B9" w:rsidP="00B51DCA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drawing>
        <wp:inline distT="0" distB="0" distL="0" distR="0" wp14:anchorId="52EC215C" wp14:editId="630A7242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F73A" w14:textId="77777777" w:rsidR="00B51DCA" w:rsidRDefault="00B51D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90665"/>
    <w:rsid w:val="00195076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14C4"/>
    <w:rsid w:val="002E57E7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71A74"/>
    <w:rsid w:val="003A3B28"/>
    <w:rsid w:val="003A560E"/>
    <w:rsid w:val="003B439B"/>
    <w:rsid w:val="003C417D"/>
    <w:rsid w:val="003C573C"/>
    <w:rsid w:val="003C6721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3EE6"/>
    <w:rsid w:val="00796873"/>
    <w:rsid w:val="00797DB4"/>
    <w:rsid w:val="007C4689"/>
    <w:rsid w:val="007D0604"/>
    <w:rsid w:val="007D27CF"/>
    <w:rsid w:val="007D54E4"/>
    <w:rsid w:val="007D6441"/>
    <w:rsid w:val="007F0EC5"/>
    <w:rsid w:val="007F5DFB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61C6"/>
    <w:rsid w:val="00857DC1"/>
    <w:rsid w:val="00876545"/>
    <w:rsid w:val="00877B34"/>
    <w:rsid w:val="008820B6"/>
    <w:rsid w:val="00891C81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15B9"/>
    <w:rsid w:val="00C6429D"/>
    <w:rsid w:val="00C7475B"/>
    <w:rsid w:val="00C7742C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2019-07-23T08:33:00Z</cp:lastPrinted>
  <dcterms:created xsi:type="dcterms:W3CDTF">2021-12-13T11:22:00Z</dcterms:created>
  <dcterms:modified xsi:type="dcterms:W3CDTF">2021-12-13T11:22:00Z</dcterms:modified>
</cp:coreProperties>
</file>