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4EEA" w14:textId="77777777" w:rsidR="00244913" w:rsidRPr="00A73F9A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A73F9A">
        <w:rPr>
          <w:rFonts w:ascii="Arial" w:eastAsia="Times New Roman" w:hAnsi="Arial" w:cs="Arial"/>
          <w:bCs/>
          <w:i/>
          <w:szCs w:val="24"/>
          <w:lang w:eastAsia="pl-PL"/>
        </w:rPr>
        <w:t>Załącznik nr 2</w:t>
      </w:r>
      <w:r w:rsidR="00D322EE" w:rsidRPr="00A73F9A">
        <w:rPr>
          <w:rFonts w:ascii="Arial" w:eastAsia="Times New Roman" w:hAnsi="Arial" w:cs="Arial"/>
          <w:bCs/>
          <w:i/>
          <w:szCs w:val="24"/>
          <w:lang w:eastAsia="pl-PL"/>
        </w:rPr>
        <w:t xml:space="preserve"> </w:t>
      </w:r>
      <w:r w:rsidR="0035616D" w:rsidRPr="00A73F9A">
        <w:rPr>
          <w:rFonts w:ascii="Arial" w:eastAsia="Times New Roman" w:hAnsi="Arial" w:cs="Arial"/>
          <w:bCs/>
          <w:i/>
          <w:szCs w:val="24"/>
          <w:lang w:eastAsia="pl-PL"/>
        </w:rPr>
        <w:t>do SI</w:t>
      </w:r>
      <w:r w:rsidR="00E24431" w:rsidRPr="00A73F9A">
        <w:rPr>
          <w:rFonts w:ascii="Arial" w:eastAsia="Times New Roman" w:hAnsi="Arial" w:cs="Arial"/>
          <w:bCs/>
          <w:i/>
          <w:szCs w:val="24"/>
          <w:lang w:eastAsia="pl-PL"/>
        </w:rPr>
        <w:t>WZ</w:t>
      </w:r>
    </w:p>
    <w:p w14:paraId="755E4171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C019578" w14:textId="77777777" w:rsidR="00A73F9A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3F9A">
        <w:rPr>
          <w:rFonts w:ascii="Arial" w:eastAsia="Times New Roman" w:hAnsi="Arial" w:cs="Arial"/>
          <w:sz w:val="24"/>
          <w:szCs w:val="24"/>
          <w:lang w:eastAsia="pl-PL"/>
        </w:rPr>
        <w:t>Gmina Perlejewo</w:t>
      </w:r>
    </w:p>
    <w:p w14:paraId="23CFFB88" w14:textId="77777777" w:rsidR="00244913" w:rsidRPr="00E24431" w:rsidRDefault="00A73F9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575BD9" w:rsidRPr="00575BD9">
        <w:rPr>
          <w:rFonts w:ascii="Arial" w:hAnsi="Arial" w:cs="Arial"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sz w:val="24"/>
          <w:szCs w:val="24"/>
        </w:rPr>
        <w:t>Perlejewo 14, 17-322 Perlejewo</w:t>
      </w:r>
    </w:p>
    <w:p w14:paraId="7CF1493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4F921D97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338611A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395F3D48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15BECD4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53D6A3CA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566BA6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4A6CB564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77A15B" w14:textId="683A7D68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 ustawy </w:t>
      </w:r>
      <w:r w:rsid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29 stycznia 2004 r.</w:t>
      </w:r>
      <w:r w:rsidR="00752AB1" w:rsidRP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203841" w:rsidRPr="00203841">
        <w:rPr>
          <w:rFonts w:ascii="Arial" w:hAnsi="Arial" w:cs="Arial"/>
          <w:sz w:val="24"/>
          <w:szCs w:val="24"/>
        </w:rPr>
        <w:t xml:space="preserve"> </w:t>
      </w:r>
      <w:r w:rsidR="00203841" w:rsidRPr="00E90C97">
        <w:rPr>
          <w:rFonts w:ascii="Arial" w:hAnsi="Arial" w:cs="Arial"/>
          <w:sz w:val="24"/>
          <w:szCs w:val="24"/>
        </w:rPr>
        <w:t>z późn.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3760CB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D23DC3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06986305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1F1B6FFD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A40716" w14:textId="3B14B818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575BD9" w:rsidRPr="00575BD9">
        <w:rPr>
          <w:rFonts w:ascii="Arial" w:hAnsi="Arial" w:cs="Arial"/>
          <w:i/>
          <w:sz w:val="24"/>
          <w:szCs w:val="24"/>
        </w:rPr>
        <w:t>Urząd Gminy Perlejewo,</w:t>
      </w:r>
      <w:r w:rsidR="00575BD9" w:rsidRPr="00575BD9">
        <w:rPr>
          <w:rFonts w:ascii="Arial" w:hAnsi="Arial" w:cs="Arial"/>
          <w:b/>
          <w:i/>
          <w:sz w:val="24"/>
          <w:szCs w:val="24"/>
        </w:rPr>
        <w:t xml:space="preserve"> </w:t>
      </w:r>
      <w:r w:rsidR="00575BD9" w:rsidRPr="00575BD9">
        <w:rPr>
          <w:rFonts w:ascii="Arial" w:hAnsi="Arial" w:cs="Arial"/>
          <w:i/>
          <w:sz w:val="24"/>
          <w:szCs w:val="24"/>
        </w:rPr>
        <w:t>Perlejewo 14, 17-322 Perlejewo</w:t>
      </w:r>
      <w:r w:rsidR="007075B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znak sprawy: </w:t>
      </w:r>
      <w:r w:rsidR="00203841">
        <w:rPr>
          <w:rFonts w:ascii="Arial" w:hAnsi="Arial" w:cs="Arial"/>
          <w:b/>
          <w:sz w:val="24"/>
          <w:szCs w:val="24"/>
        </w:rPr>
        <w:t>GP.271.1.</w:t>
      </w:r>
      <w:r w:rsidR="00FE2411">
        <w:rPr>
          <w:rFonts w:ascii="Arial" w:hAnsi="Arial" w:cs="Arial"/>
          <w:b/>
          <w:sz w:val="24"/>
          <w:szCs w:val="24"/>
        </w:rPr>
        <w:t>10</w:t>
      </w:r>
      <w:r w:rsidR="00D56B64">
        <w:rPr>
          <w:rFonts w:ascii="Arial" w:hAnsi="Arial" w:cs="Arial"/>
          <w:b/>
          <w:sz w:val="24"/>
          <w:szCs w:val="24"/>
        </w:rPr>
        <w:t>.2020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01B0D075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39B68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7C1D12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68CE4D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BF0DC2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17F7E49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4AEC0C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2ADC1C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1EEEBF3C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482B11F3" w14:textId="6D963251" w:rsidR="006C009E" w:rsidRPr="00E24431" w:rsidRDefault="006C009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>Istotnych Warunków Zamówienia</w:t>
      </w:r>
      <w:r w:rsidR="00D56B64">
        <w:rPr>
          <w:rFonts w:ascii="Arial" w:eastAsia="Times New Roman" w:hAnsi="Arial" w:cs="Arial"/>
          <w:sz w:val="24"/>
          <w:szCs w:val="24"/>
          <w:lang w:eastAsia="pl-PL"/>
        </w:rPr>
        <w:t xml:space="preserve"> nr: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3841">
        <w:rPr>
          <w:rFonts w:ascii="Arial" w:hAnsi="Arial" w:cs="Arial"/>
          <w:bCs/>
          <w:sz w:val="24"/>
          <w:szCs w:val="24"/>
        </w:rPr>
        <w:t>GP.271.1.</w:t>
      </w:r>
      <w:r w:rsidR="00FE2411">
        <w:rPr>
          <w:rFonts w:ascii="Arial" w:hAnsi="Arial" w:cs="Arial"/>
          <w:bCs/>
          <w:sz w:val="24"/>
          <w:szCs w:val="24"/>
        </w:rPr>
        <w:t>10</w:t>
      </w:r>
      <w:r w:rsidR="00D56B64" w:rsidRPr="00D56B64">
        <w:rPr>
          <w:rFonts w:ascii="Arial" w:hAnsi="Arial" w:cs="Arial"/>
          <w:bCs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 następującego/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podmiotu/ów: </w:t>
      </w:r>
    </w:p>
    <w:p w14:paraId="375C771D" w14:textId="77777777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E4F9AAE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następującym zakresie:</w:t>
      </w:r>
    </w:p>
    <w:p w14:paraId="4EEDF17B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1955E7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A4E80F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673AA0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3DBC61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201C2265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260496A" w14:textId="77777777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72ED67B5" w14:textId="6AB00D39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752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29 stycznia 2004 r. </w:t>
      </w:r>
      <w:bookmarkStart w:id="0" w:name="_GoBack"/>
      <w:bookmarkEnd w:id="0"/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02503D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02503D">
        <w:rPr>
          <w:rFonts w:ascii="Arial" w:hAnsi="Arial" w:cs="Arial"/>
          <w:sz w:val="24"/>
          <w:szCs w:val="24"/>
        </w:rPr>
        <w:t>1843</w:t>
      </w:r>
      <w:r w:rsidR="0097407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74079">
        <w:rPr>
          <w:rFonts w:ascii="Arial" w:hAnsi="Arial" w:cs="Arial"/>
          <w:sz w:val="24"/>
          <w:szCs w:val="24"/>
        </w:rPr>
        <w:t>późń</w:t>
      </w:r>
      <w:proofErr w:type="spellEnd"/>
      <w:r w:rsidR="00974079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18B082DE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9938B8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7F21BBE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4C32EE60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58EFC824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E032B" w14:textId="6645622A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art. 24 ust.1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ustawy Pzp</w:t>
      </w:r>
    </w:p>
    <w:p w14:paraId="3D2C464A" w14:textId="77777777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na podstawie art. 24 ust. 5 pkt.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Pzp.</w:t>
      </w:r>
    </w:p>
    <w:p w14:paraId="66914B2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D89A2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F9603F7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DEA62C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184A8D8C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F24FBDD" w14:textId="5936D58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</w:t>
      </w:r>
      <w:r w:rsidR="00CD1F0C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 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8DF3C7B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200371" w14:textId="77777777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…………………(z pośród wymienionych 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Pzp).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ust. 8 ustawy Pzp, podjąłem następujące środki naprawcze:</w:t>
      </w:r>
    </w:p>
    <w:p w14:paraId="6230C7D6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6F4904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3C50E3F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2096813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7321C663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4C61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4F13402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4F2BD" w14:textId="55B4E004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</w:t>
      </w:r>
      <w:r w:rsidR="0086054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niniejszym postępowaniu, tj.:</w:t>
      </w:r>
      <w:r w:rsidR="00CD1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</w:t>
      </w:r>
    </w:p>
    <w:p w14:paraId="3FC11779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AE5C7D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51F17F4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E6BEE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35DCBC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0462031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E7E6584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7C5FCA5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117A1C1D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49533A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której mowa w art. 25a ust. 5 pkt.2 ustawy Pzp</w:t>
      </w:r>
    </w:p>
    <w:p w14:paraId="3AEBE44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0C093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087FE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11F72BF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E81DB3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6C3679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1169853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755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78C75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A7442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36AEE470" w14:textId="77777777" w:rsidR="00860545" w:rsidRPr="00860545" w:rsidRDefault="00860545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F8FB35F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12F8F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5. OŚWIADCZENIE DOTYCZĄCE PODANYCH INFORMACJI: </w:t>
      </w:r>
    </w:p>
    <w:p w14:paraId="17EA57F2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3C8DF9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1F3FA1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33D8E9D7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238FBBBE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25E453E3" w14:textId="65D47AE2" w:rsidR="00343355" w:rsidRPr="00860545" w:rsidRDefault="00EB1E69" w:rsidP="00860545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86054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sectPr w:rsidR="00343355" w:rsidRPr="00860545" w:rsidSect="00B536C6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BB49" w14:textId="77777777" w:rsidR="00673CED" w:rsidRDefault="00673CED" w:rsidP="00C303D5">
      <w:pPr>
        <w:spacing w:after="0" w:line="240" w:lineRule="auto"/>
      </w:pPr>
      <w:r>
        <w:separator/>
      </w:r>
    </w:p>
  </w:endnote>
  <w:endnote w:type="continuationSeparator" w:id="0">
    <w:p w14:paraId="4C909D2C" w14:textId="77777777" w:rsidR="00673CED" w:rsidRDefault="00673CED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887" w14:textId="77777777" w:rsidR="0002503D" w:rsidRPr="00C510FA" w:rsidRDefault="0002503D" w:rsidP="0002503D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752AB1" w:rsidRPr="00752AB1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14:paraId="6E0CAA96" w14:textId="77777777" w:rsidR="00C303D5" w:rsidRDefault="00C3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A9361" w14:textId="77777777" w:rsidR="00673CED" w:rsidRDefault="00673CED" w:rsidP="00C303D5">
      <w:pPr>
        <w:spacing w:after="0" w:line="240" w:lineRule="auto"/>
      </w:pPr>
      <w:r>
        <w:separator/>
      </w:r>
    </w:p>
  </w:footnote>
  <w:footnote w:type="continuationSeparator" w:id="0">
    <w:p w14:paraId="4C477D7C" w14:textId="77777777" w:rsidR="00673CED" w:rsidRDefault="00673CED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BD36F7EFACE84F04A3BB0B632D9AFD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31A9D3AA" w14:textId="71D6CF2E" w:rsidR="00860545" w:rsidRPr="003D389C" w:rsidRDefault="00203841" w:rsidP="0086054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FE2411">
          <w:rPr>
            <w:rStyle w:val="CytatintensywnyZnak"/>
            <w:rFonts w:ascii="Arial" w:hAnsi="Arial" w:cs="Arial"/>
            <w:szCs w:val="24"/>
          </w:rPr>
          <w:t>10</w:t>
        </w:r>
        <w:r w:rsidR="00860545" w:rsidRPr="003D389C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05A12CB" w14:textId="77777777" w:rsidR="00A73F9A" w:rsidRDefault="00A73F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13F44"/>
    <w:rsid w:val="0002503D"/>
    <w:rsid w:val="00027454"/>
    <w:rsid w:val="000E7F38"/>
    <w:rsid w:val="00161DD5"/>
    <w:rsid w:val="001939C5"/>
    <w:rsid w:val="001A640B"/>
    <w:rsid w:val="001C380F"/>
    <w:rsid w:val="001F2DA5"/>
    <w:rsid w:val="00203841"/>
    <w:rsid w:val="00244913"/>
    <w:rsid w:val="002843D7"/>
    <w:rsid w:val="002B5CCA"/>
    <w:rsid w:val="002D6820"/>
    <w:rsid w:val="002F16EB"/>
    <w:rsid w:val="003027A6"/>
    <w:rsid w:val="00317716"/>
    <w:rsid w:val="003265E7"/>
    <w:rsid w:val="0033521B"/>
    <w:rsid w:val="0033546F"/>
    <w:rsid w:val="00343355"/>
    <w:rsid w:val="0035616D"/>
    <w:rsid w:val="00360ED0"/>
    <w:rsid w:val="0039798C"/>
    <w:rsid w:val="003C02A4"/>
    <w:rsid w:val="003D389C"/>
    <w:rsid w:val="003E7515"/>
    <w:rsid w:val="0040111B"/>
    <w:rsid w:val="004258FE"/>
    <w:rsid w:val="004301D3"/>
    <w:rsid w:val="00433F91"/>
    <w:rsid w:val="00443279"/>
    <w:rsid w:val="004533BF"/>
    <w:rsid w:val="004555D7"/>
    <w:rsid w:val="0046125D"/>
    <w:rsid w:val="004B7983"/>
    <w:rsid w:val="004C5877"/>
    <w:rsid w:val="004F464C"/>
    <w:rsid w:val="004F4DB8"/>
    <w:rsid w:val="00555E1A"/>
    <w:rsid w:val="00575BD9"/>
    <w:rsid w:val="00576087"/>
    <w:rsid w:val="005B1F19"/>
    <w:rsid w:val="005C16BC"/>
    <w:rsid w:val="005F5376"/>
    <w:rsid w:val="00673CED"/>
    <w:rsid w:val="0067617F"/>
    <w:rsid w:val="006C009E"/>
    <w:rsid w:val="007075B2"/>
    <w:rsid w:val="00752AB1"/>
    <w:rsid w:val="00771565"/>
    <w:rsid w:val="007B39D1"/>
    <w:rsid w:val="008240B1"/>
    <w:rsid w:val="008249C4"/>
    <w:rsid w:val="00840520"/>
    <w:rsid w:val="00843E43"/>
    <w:rsid w:val="00860545"/>
    <w:rsid w:val="00870406"/>
    <w:rsid w:val="008E556C"/>
    <w:rsid w:val="009224DE"/>
    <w:rsid w:val="0094193C"/>
    <w:rsid w:val="00956C9E"/>
    <w:rsid w:val="00974079"/>
    <w:rsid w:val="009E46AA"/>
    <w:rsid w:val="00A73F9A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BA6CF7"/>
    <w:rsid w:val="00C22C25"/>
    <w:rsid w:val="00C303D5"/>
    <w:rsid w:val="00C55351"/>
    <w:rsid w:val="00CD1F0C"/>
    <w:rsid w:val="00CE2A83"/>
    <w:rsid w:val="00D322EE"/>
    <w:rsid w:val="00D325F4"/>
    <w:rsid w:val="00D37372"/>
    <w:rsid w:val="00D56B64"/>
    <w:rsid w:val="00D67E44"/>
    <w:rsid w:val="00DA3D0A"/>
    <w:rsid w:val="00DB14F9"/>
    <w:rsid w:val="00DC1830"/>
    <w:rsid w:val="00E24431"/>
    <w:rsid w:val="00EB1E69"/>
    <w:rsid w:val="00EE3539"/>
    <w:rsid w:val="00EF335A"/>
    <w:rsid w:val="00F71196"/>
    <w:rsid w:val="00FB75BE"/>
    <w:rsid w:val="00FC6891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FA41"/>
  <w15:docId w15:val="{F4BF34E9-3252-4714-8D27-50BE2868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4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36F7EFACE84F04A3BB0B632D9AF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C96E-2BF9-4718-9384-DFD3865A9E28}"/>
      </w:docPartPr>
      <w:docPartBody>
        <w:p w:rsidR="00531A25" w:rsidRDefault="009D509F" w:rsidP="009D509F">
          <w:pPr>
            <w:pStyle w:val="BD36F7EFACE84F04A3BB0B632D9AFD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0C"/>
    <w:rsid w:val="0001580D"/>
    <w:rsid w:val="00133300"/>
    <w:rsid w:val="001D7334"/>
    <w:rsid w:val="00217D92"/>
    <w:rsid w:val="00531A25"/>
    <w:rsid w:val="009D509F"/>
    <w:rsid w:val="00B97663"/>
    <w:rsid w:val="00E9470C"/>
    <w:rsid w:val="00E95887"/>
    <w:rsid w:val="00EA0739"/>
    <w:rsid w:val="00F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5D8B0E14A74E07B1B3C08B023423E2">
    <w:name w:val="B45D8B0E14A74E07B1B3C08B023423E2"/>
    <w:rsid w:val="00E9470C"/>
  </w:style>
  <w:style w:type="paragraph" w:customStyle="1" w:styleId="BD36F7EFACE84F04A3BB0B632D9AFD1B">
    <w:name w:val="BD36F7EFACE84F04A3BB0B632D9AFD1B"/>
    <w:rsid w:val="009D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GP.271.1.10.2020</dc:title>
  <dc:creator>Dunda Julia</dc:creator>
  <cp:lastModifiedBy>User</cp:lastModifiedBy>
  <cp:revision>3</cp:revision>
  <cp:lastPrinted>2018-03-08T08:08:00Z</cp:lastPrinted>
  <dcterms:created xsi:type="dcterms:W3CDTF">2020-08-28T15:02:00Z</dcterms:created>
  <dcterms:modified xsi:type="dcterms:W3CDTF">2020-08-28T18:38:00Z</dcterms:modified>
</cp:coreProperties>
</file>