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E24431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2</w:t>
      </w:r>
      <w:r w:rsidR="00D322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6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SI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44913" w:rsidRPr="00397336" w:rsidRDefault="00244913" w:rsidP="00397336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336" w:rsidRPr="00606924">
        <w:rPr>
          <w:rFonts w:ascii="Arial" w:eastAsia="Times New Roman" w:hAnsi="Arial" w:cs="Arial"/>
          <w:sz w:val="24"/>
          <w:szCs w:val="24"/>
        </w:rPr>
        <w:t>Gmina Perlejewo</w:t>
      </w:r>
      <w:r w:rsidR="00397336">
        <w:rPr>
          <w:rFonts w:ascii="Arial" w:eastAsia="Times New Roman" w:hAnsi="Arial" w:cs="Arial"/>
          <w:sz w:val="24"/>
          <w:szCs w:val="24"/>
        </w:rPr>
        <w:t>;</w:t>
      </w:r>
      <w:r w:rsidR="00397336" w:rsidRPr="00397336">
        <w:t xml:space="preserve"> </w:t>
      </w:r>
      <w:r w:rsidR="00397336">
        <w:rPr>
          <w:rFonts w:ascii="Arial" w:eastAsia="Times New Roman" w:hAnsi="Arial" w:cs="Arial"/>
          <w:sz w:val="24"/>
          <w:szCs w:val="24"/>
        </w:rPr>
        <w:t xml:space="preserve">Perlejewo 14; </w:t>
      </w:r>
      <w:r w:rsidR="00397336" w:rsidRPr="00397336">
        <w:rPr>
          <w:rFonts w:ascii="Arial" w:eastAsia="Times New Roman" w:hAnsi="Arial" w:cs="Arial"/>
          <w:sz w:val="24"/>
          <w:szCs w:val="24"/>
        </w:rPr>
        <w:t>17-322 Perlejewo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397336" w:rsidRPr="00397336">
        <w:rPr>
          <w:rFonts w:ascii="Arial" w:eastAsia="Times New Roman" w:hAnsi="Arial" w:cs="Arial"/>
          <w:i/>
          <w:sz w:val="24"/>
          <w:szCs w:val="24"/>
        </w:rPr>
        <w:t>Gmina Perlejewo;</w:t>
      </w:r>
      <w:r w:rsidR="00397336" w:rsidRPr="00397336">
        <w:rPr>
          <w:i/>
        </w:rPr>
        <w:t xml:space="preserve"> </w:t>
      </w:r>
      <w:r w:rsidR="00397336" w:rsidRPr="00397336">
        <w:rPr>
          <w:rFonts w:ascii="Arial" w:eastAsia="Times New Roman" w:hAnsi="Arial" w:cs="Arial"/>
          <w:i/>
          <w:sz w:val="24"/>
          <w:szCs w:val="24"/>
        </w:rPr>
        <w:t>Perlejewo 14;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397336" w:rsidRPr="00397336">
        <w:rPr>
          <w:rFonts w:ascii="Arial" w:hAnsi="Arial" w:cs="Arial"/>
          <w:sz w:val="24"/>
          <w:szCs w:val="24"/>
        </w:rPr>
        <w:t>GP 271.1.9.2019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397336" w:rsidRPr="00397336">
        <w:rPr>
          <w:rFonts w:ascii="Arial" w:hAnsi="Arial" w:cs="Arial"/>
          <w:sz w:val="24"/>
          <w:szCs w:val="24"/>
        </w:rPr>
        <w:t>GP 271.1.9.2019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, polegam na zasobach następującego/ych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ustawy Pzp</w:t>
      </w:r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 ustawy Pzp.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 ustawy Pzp).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ust. 8 ustawy Pzp,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której mowa w art. 25a ust. 5 pkt.</w:t>
      </w:r>
      <w:r w:rsidR="0039733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 ustawy Pzp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następujący/e podmiot/y, będący/e podwykonawcą/ami: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960C0B">
      <w:headerReference w:type="default" r:id="rId7"/>
      <w:footerReference w:type="default" r:id="rId8"/>
      <w:pgSz w:w="11906" w:h="16838"/>
      <w:pgMar w:top="851" w:right="851" w:bottom="1418" w:left="1985" w:header="28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CC" w:rsidRDefault="00B808CC" w:rsidP="00C303D5">
      <w:pPr>
        <w:spacing w:after="0" w:line="240" w:lineRule="auto"/>
      </w:pPr>
      <w:r>
        <w:separator/>
      </w:r>
    </w:p>
  </w:endnote>
  <w:endnote w:type="continuationSeparator" w:id="0">
    <w:p w:rsidR="00B808CC" w:rsidRDefault="00B808CC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B" w:rsidRPr="00E303A2" w:rsidRDefault="00960C0B" w:rsidP="00960C0B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9F3059" w:rsidRPr="009F3059">
      <w:rPr>
        <w:rFonts w:ascii="Arial" w:hAnsi="Arial" w:cs="Arial"/>
        <w:b/>
        <w:bCs/>
        <w:noProof/>
        <w:sz w:val="18"/>
        <w:szCs w:val="18"/>
      </w:rPr>
      <w:t>3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CC" w:rsidRDefault="00B808CC" w:rsidP="00C303D5">
      <w:pPr>
        <w:spacing w:after="0" w:line="240" w:lineRule="auto"/>
      </w:pPr>
      <w:r>
        <w:separator/>
      </w:r>
    </w:p>
  </w:footnote>
  <w:footnote w:type="continuationSeparator" w:id="0">
    <w:p w:rsidR="00B808CC" w:rsidRDefault="00B808CC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B" w:rsidRPr="009A5939" w:rsidRDefault="00960C0B" w:rsidP="00960C0B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Fonts w:ascii="Arial" w:hAnsi="Arial" w:cs="Arial"/>
        <w:sz w:val="23"/>
        <w:szCs w:val="23"/>
      </w:rPr>
    </w:pPr>
    <w:r w:rsidRPr="009A5939">
      <w:rPr>
        <w:rFonts w:ascii="Arial" w:hAnsi="Arial" w:cs="Arial"/>
        <w:b/>
        <w:sz w:val="23"/>
        <w:szCs w:val="23"/>
      </w:rPr>
      <w:t>GP.271.1.9.2019</w:t>
    </w:r>
  </w:p>
  <w:p w:rsidR="00960C0B" w:rsidRPr="00960C0B" w:rsidRDefault="00960C0B" w:rsidP="00960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7454"/>
    <w:rsid w:val="000E7F38"/>
    <w:rsid w:val="00161DD5"/>
    <w:rsid w:val="001939C5"/>
    <w:rsid w:val="001A640B"/>
    <w:rsid w:val="001C380F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97336"/>
    <w:rsid w:val="0039798C"/>
    <w:rsid w:val="003C02A4"/>
    <w:rsid w:val="003E7515"/>
    <w:rsid w:val="0040111B"/>
    <w:rsid w:val="004258FE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6087"/>
    <w:rsid w:val="005B1F19"/>
    <w:rsid w:val="005C16BC"/>
    <w:rsid w:val="005F5376"/>
    <w:rsid w:val="006C009E"/>
    <w:rsid w:val="007075B2"/>
    <w:rsid w:val="00771565"/>
    <w:rsid w:val="007A1689"/>
    <w:rsid w:val="007B39D1"/>
    <w:rsid w:val="00840520"/>
    <w:rsid w:val="00843E43"/>
    <w:rsid w:val="00870406"/>
    <w:rsid w:val="008E556C"/>
    <w:rsid w:val="009224DE"/>
    <w:rsid w:val="00922C37"/>
    <w:rsid w:val="0094193C"/>
    <w:rsid w:val="00956C9E"/>
    <w:rsid w:val="00960C0B"/>
    <w:rsid w:val="00974079"/>
    <w:rsid w:val="009F3059"/>
    <w:rsid w:val="00A8318F"/>
    <w:rsid w:val="00AA38A4"/>
    <w:rsid w:val="00AA6BA7"/>
    <w:rsid w:val="00B1554E"/>
    <w:rsid w:val="00B450C9"/>
    <w:rsid w:val="00B50DED"/>
    <w:rsid w:val="00B530C7"/>
    <w:rsid w:val="00B536C6"/>
    <w:rsid w:val="00B808CC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65514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4149CC-12D0-441D-9889-19BC7A5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User</cp:lastModifiedBy>
  <cp:revision>2</cp:revision>
  <cp:lastPrinted>2018-03-08T08:08:00Z</cp:lastPrinted>
  <dcterms:created xsi:type="dcterms:W3CDTF">2019-12-12T21:30:00Z</dcterms:created>
  <dcterms:modified xsi:type="dcterms:W3CDTF">2019-12-12T21:30:00Z</dcterms:modified>
</cp:coreProperties>
</file>