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Pr="00042D32" w:rsidRDefault="0020078A" w:rsidP="00042D32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042D32">
        <w:rPr>
          <w:b/>
          <w:sz w:val="28"/>
          <w:szCs w:val="28"/>
        </w:rPr>
        <w:t>Komisarz Wyborczy w Białymstoku II</w:t>
      </w:r>
    </w:p>
    <w:p w:rsidR="00176228" w:rsidRPr="00042D32" w:rsidRDefault="0020078A" w:rsidP="00042D32">
      <w:pPr>
        <w:pStyle w:val="Default"/>
        <w:jc w:val="center"/>
        <w:rPr>
          <w:b/>
          <w:sz w:val="28"/>
          <w:szCs w:val="28"/>
        </w:rPr>
      </w:pPr>
      <w:r w:rsidRPr="00042D32">
        <w:rPr>
          <w:b/>
          <w:sz w:val="28"/>
          <w:szCs w:val="28"/>
        </w:rPr>
        <w:t>Informacja o aktualnych składach obwodowych komisji wyborczych</w:t>
      </w:r>
    </w:p>
    <w:p w:rsidR="00C30B3C" w:rsidRPr="00F47ED2" w:rsidRDefault="0020078A" w:rsidP="00042D32">
      <w:pPr>
        <w:pStyle w:val="Default"/>
        <w:jc w:val="center"/>
      </w:pPr>
      <w:r w:rsidRPr="00042D32">
        <w:rPr>
          <w:b/>
          <w:sz w:val="28"/>
          <w:szCs w:val="28"/>
        </w:rPr>
        <w:t>na obszarze właściwości</w:t>
      </w:r>
    </w:p>
    <w:p w:rsidR="00042D32" w:rsidRDefault="00042D32" w:rsidP="00C30B3C">
      <w:pPr>
        <w:widowControl w:val="0"/>
        <w:spacing w:after="240"/>
        <w:jc w:val="right"/>
        <w:rPr>
          <w:color w:val="000000" w:themeColor="text1"/>
        </w:rPr>
      </w:pP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Perlejewo</w:t>
      </w:r>
    </w:p>
    <w:p w:rsidR="00176228" w:rsidRPr="00626EF9" w:rsidRDefault="0020078A" w:rsidP="00042D32">
      <w:pPr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>Obwodowa Komisja Wyborcza Nr 1, Świetlica wiejska, Borzymy 16A, 17-322 Perlejewo: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794"/>
      </w:tblGrid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1.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Jolanta Helena Moczulska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Stare Moczydły</w:t>
            </w:r>
            <w:r w:rsidR="007648A1">
              <w:t xml:space="preserve"> - Przewodniczący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2.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Sylwester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PRAWDZIWA EUROPA-EUROPA CHRISTI (uzupełnienie składu), zam. Granne</w:t>
            </w:r>
            <w:r w:rsidR="007648A1">
              <w:t xml:space="preserve"> - Zastępca Przewodniczącego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3.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Ewelina Anna Koczewska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Ostrożany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4.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Grażyna Kozińska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PRAWDZIWA EUROPA-EUROPA CHRISTI, zam. Perlejewo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5.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Rafał Kryński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Koski-Wypychy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6.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Wioletta Radziszewska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Borzymy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7.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Małgorzata Tonkiel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Borzymy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042D32" w:rsidRDefault="00042D32" w:rsidP="00C30B3C">
      <w:pPr>
        <w:widowControl w:val="0"/>
        <w:spacing w:after="240"/>
        <w:jc w:val="right"/>
        <w:rPr>
          <w:color w:val="000000" w:themeColor="text1"/>
        </w:rPr>
      </w:pP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Perlejewo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Perlejewo 45, 17-322 Perlejewo: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794"/>
      </w:tblGrid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1.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Agnieszka Jaszczołt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Leszczka Duża</w:t>
            </w:r>
            <w:r w:rsidR="007648A1">
              <w:t xml:space="preserve"> - Przewodniczący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2.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Jadwiga Kędzierska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Perlejewo</w:t>
            </w:r>
            <w:r w:rsidR="007648A1">
              <w:t xml:space="preserve"> - Zastępca Przewodniczącego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3.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Barbara Borzym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Perlejewo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4.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Wiesław Jaszczołt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Pieczyski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5.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Anna Konopko-Tymosiak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Siemiony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6.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Jadwiga 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PRAWDZIWA EUROPA-EUROPA CHRISTI, zam. Leszczka Duża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7.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Zofia 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Perlejewo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8.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Krystyna Moczulska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Moczydły-Kukiełki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9.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Lucjan Olszewski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Olszewo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10.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Anna Zduniewicz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Sady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t>11.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Teresa Żero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Borzymy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042D32" w:rsidRDefault="00042D32" w:rsidP="00C30B3C">
      <w:pPr>
        <w:widowControl w:val="0"/>
        <w:spacing w:after="240"/>
        <w:jc w:val="right"/>
        <w:rPr>
          <w:color w:val="000000" w:themeColor="text1"/>
        </w:rPr>
      </w:pP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Perlejewo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Nadbużańskie Centrum Turystyczne, Granne 15, 17-322 Perlejewo: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794"/>
      </w:tblGrid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Bożena Teresa Bujno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Perlejewo</w:t>
            </w:r>
            <w:r w:rsidR="007648A1">
              <w:t xml:space="preserve"> - Przewodniczący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Mariusz Jurek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Kruzy</w:t>
            </w:r>
            <w:r w:rsidR="007648A1">
              <w:t xml:space="preserve"> - Zastępca Przewodniczącego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Joanna Czapska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Drohiczyn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Zuzanna Harasimiak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PRAWDZIWA EUROPA-EUROPA CHRISTI, zam. Granne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Teresa Jaszczołt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Perlejewo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Martyna Kryńska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Koski-Wypychy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Jacek Zalewski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Twarogi-Trąbnica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042D32" w:rsidRDefault="00042D32" w:rsidP="00C30B3C">
      <w:pPr>
        <w:widowControl w:val="0"/>
        <w:spacing w:after="240"/>
        <w:jc w:val="right"/>
        <w:rPr>
          <w:color w:val="000000" w:themeColor="text1"/>
        </w:rPr>
      </w:pP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Perlejewo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wiejska, Kobyla 4, 17-322 Perlejewo: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794"/>
      </w:tblGrid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Krystyna Kamont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PRAWDZIWA EUROPA-EUROPA CHRISTI, zam. Perlejewo</w:t>
            </w:r>
            <w:r w:rsidR="007648A1">
              <w:t xml:space="preserve"> - Przewodniczący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Krystyna Stańczuk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Czarkówka Mała</w:t>
            </w:r>
            <w:r w:rsidR="007648A1">
              <w:t xml:space="preserve"> - Zastępca Przewodniczącego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Sylwia Bruś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PRAWDZIWA EUROPA-EUROPA CHRISTI (uzupełnienie składu), zam. Kobyla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Kazimierz Wiesław Bujno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Perlejewo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Emilia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Głęboczek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Aldona Kozińska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Perlejewo</w:t>
            </w:r>
            <w:r w:rsidR="007648A1">
              <w:t xml:space="preserve"> - Członek</w:t>
            </w:r>
          </w:p>
        </w:tc>
      </w:tr>
      <w:tr w:rsidR="0073010B" w:rsidTr="00042D32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8794" w:type="dxa"/>
            <w:tcMar>
              <w:top w:w="57" w:type="dxa"/>
              <w:bottom w:w="57" w:type="dxa"/>
            </w:tcMar>
          </w:tcPr>
          <w:p w:rsidR="0073010B" w:rsidRDefault="0073010B" w:rsidP="00042D32">
            <w:pPr>
              <w:spacing w:line="312" w:lineRule="auto"/>
              <w:jc w:val="both"/>
            </w:pPr>
            <w:r>
              <w:rPr>
                <w:b/>
              </w:rPr>
              <w:t>Agnieszka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Leszczka Mała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042D32">
      <w:pgSz w:w="11906" w:h="16838"/>
      <w:pgMar w:top="1134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21" w:rsidRDefault="00557D21">
      <w:r>
        <w:separator/>
      </w:r>
    </w:p>
  </w:endnote>
  <w:endnote w:type="continuationSeparator" w:id="0">
    <w:p w:rsidR="00557D21" w:rsidRDefault="0055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21" w:rsidRDefault="00557D21">
      <w:r>
        <w:separator/>
      </w:r>
    </w:p>
  </w:footnote>
  <w:footnote w:type="continuationSeparator" w:id="0">
    <w:p w:rsidR="00557D21" w:rsidRDefault="0055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2D32"/>
    <w:rsid w:val="000A6BE7"/>
    <w:rsid w:val="00176228"/>
    <w:rsid w:val="00193473"/>
    <w:rsid w:val="0020078A"/>
    <w:rsid w:val="0029503A"/>
    <w:rsid w:val="00296112"/>
    <w:rsid w:val="002A0188"/>
    <w:rsid w:val="00391DFD"/>
    <w:rsid w:val="004261FD"/>
    <w:rsid w:val="004858D8"/>
    <w:rsid w:val="004F4953"/>
    <w:rsid w:val="005178A5"/>
    <w:rsid w:val="00543B26"/>
    <w:rsid w:val="00554D09"/>
    <w:rsid w:val="00557D21"/>
    <w:rsid w:val="00624011"/>
    <w:rsid w:val="00626EF9"/>
    <w:rsid w:val="00634CF1"/>
    <w:rsid w:val="00657580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65D24-07F3-49E4-A67C-848E16A6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admin</cp:lastModifiedBy>
  <cp:revision>2</cp:revision>
  <cp:lastPrinted>2019-05-15T06:04:00Z</cp:lastPrinted>
  <dcterms:created xsi:type="dcterms:W3CDTF">2019-05-17T07:36:00Z</dcterms:created>
  <dcterms:modified xsi:type="dcterms:W3CDTF">2019-05-17T07:36:00Z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