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B4" w:rsidRDefault="00F858B4">
      <w:pPr>
        <w:ind w:left="6765"/>
        <w:jc w:val="both"/>
        <w:rPr>
          <w:rFonts w:ascii="Calibri" w:hAnsi="Calibri" w:cs="Calibri"/>
          <w:i/>
          <w:sz w:val="16"/>
        </w:rPr>
      </w:pPr>
      <w:r>
        <w:rPr>
          <w:rFonts w:ascii="Calibri" w:hAnsi="Calibri" w:cs="Calibri"/>
          <w:i/>
          <w:sz w:val="16"/>
        </w:rPr>
        <w:t>…............................................................</w:t>
      </w:r>
    </w:p>
    <w:p w:rsidR="00F858B4" w:rsidRDefault="00F858B4" w:rsidP="001039D3">
      <w:pPr>
        <w:ind w:left="7305"/>
        <w:jc w:val="both"/>
        <w:rPr>
          <w:rFonts w:ascii="Calibri" w:hAnsi="Calibri" w:cs="Calibri"/>
          <w:sz w:val="16"/>
        </w:rPr>
      </w:pPr>
      <w:r>
        <w:rPr>
          <w:rFonts w:ascii="Calibri" w:hAnsi="Calibri" w:cs="Calibri"/>
          <w:i/>
          <w:sz w:val="16"/>
        </w:rPr>
        <w:t xml:space="preserve"> </w:t>
      </w:r>
      <w:r w:rsidR="00D605BC">
        <w:rPr>
          <w:rFonts w:ascii="Calibri" w:hAnsi="Calibri" w:cs="Calibri"/>
          <w:i/>
        </w:rPr>
        <w:t>(</w:t>
      </w:r>
      <w:r>
        <w:rPr>
          <w:rFonts w:ascii="Calibri" w:hAnsi="Calibri" w:cs="Calibri"/>
          <w:i/>
        </w:rPr>
        <w:t>m</w:t>
      </w:r>
      <w:r w:rsidR="00D605BC">
        <w:rPr>
          <w:rFonts w:ascii="Calibri" w:hAnsi="Calibri" w:cs="Calibri"/>
          <w:i/>
        </w:rPr>
        <w:t>iejscowość  i  data</w:t>
      </w:r>
      <w:r>
        <w:rPr>
          <w:rFonts w:ascii="Calibri" w:hAnsi="Calibri" w:cs="Calibri"/>
          <w:i/>
        </w:rPr>
        <w:t>)</w:t>
      </w:r>
      <w:r>
        <w:rPr>
          <w:rFonts w:ascii="Calibri" w:hAnsi="Calibri" w:cs="Calibri"/>
          <w:i/>
          <w:sz w:val="16"/>
        </w:rPr>
        <w:t xml:space="preserve">                           </w:t>
      </w:r>
    </w:p>
    <w:p w:rsidR="00F858B4" w:rsidRDefault="00F858B4">
      <w:pPr>
        <w:rPr>
          <w:rFonts w:ascii="Calibri" w:hAnsi="Calibri" w:cs="Calibri"/>
          <w:i/>
          <w:sz w:val="16"/>
        </w:rPr>
      </w:pPr>
      <w:r>
        <w:rPr>
          <w:rFonts w:ascii="Calibri" w:hAnsi="Calibri" w:cs="Calibri"/>
          <w:sz w:val="16"/>
        </w:rPr>
        <w:t xml:space="preserve">..........................................................................................   </w:t>
      </w:r>
    </w:p>
    <w:p w:rsidR="00F858B4" w:rsidRDefault="00F858B4">
      <w:pPr>
        <w:rPr>
          <w:rFonts w:ascii="Calibri" w:hAnsi="Calibri" w:cs="Calibri"/>
          <w:i/>
          <w:sz w:val="16"/>
        </w:rPr>
      </w:pPr>
    </w:p>
    <w:p w:rsidR="00F858B4" w:rsidRDefault="00F858B4">
      <w:pPr>
        <w:rPr>
          <w:rFonts w:ascii="Calibri" w:hAnsi="Calibri" w:cs="Calibri"/>
          <w:sz w:val="24"/>
          <w:vertAlign w:val="superscript"/>
        </w:rPr>
      </w:pPr>
      <w:r>
        <w:rPr>
          <w:rFonts w:ascii="Calibri" w:hAnsi="Calibri" w:cs="Calibri"/>
          <w:sz w:val="16"/>
        </w:rPr>
        <w:t>..........................................................................................</w:t>
      </w:r>
    </w:p>
    <w:p w:rsidR="00F858B4" w:rsidRPr="00D605BC" w:rsidRDefault="00F858B4">
      <w:pPr>
        <w:rPr>
          <w:rFonts w:ascii="Calibri" w:hAnsi="Calibri" w:cs="Calibri"/>
          <w:i/>
          <w:sz w:val="24"/>
        </w:rPr>
      </w:pPr>
      <w:r w:rsidRPr="00D605BC">
        <w:rPr>
          <w:rFonts w:ascii="Calibri" w:hAnsi="Calibri" w:cs="Calibri"/>
          <w:i/>
          <w:sz w:val="24"/>
          <w:vertAlign w:val="superscript"/>
        </w:rPr>
        <w:t xml:space="preserve">                                   </w:t>
      </w:r>
      <w:r w:rsidRPr="00D605BC">
        <w:rPr>
          <w:rFonts w:ascii="Calibri" w:hAnsi="Calibri" w:cs="Calibri"/>
          <w:i/>
          <w:sz w:val="24"/>
        </w:rPr>
        <w:t xml:space="preserve">   </w:t>
      </w:r>
      <w:r w:rsidR="00D605BC" w:rsidRPr="00D605BC">
        <w:rPr>
          <w:rFonts w:ascii="Calibri" w:hAnsi="Calibri" w:cs="Calibri"/>
          <w:i/>
          <w:sz w:val="24"/>
        </w:rPr>
        <w:t>(</w:t>
      </w:r>
      <w:r w:rsidRPr="00D605BC">
        <w:rPr>
          <w:rFonts w:ascii="Calibri" w:hAnsi="Calibri" w:cs="Calibri"/>
          <w:i/>
          <w:iCs/>
        </w:rPr>
        <w:t>Wnioskodawca</w:t>
      </w:r>
      <w:r w:rsidR="00D605BC" w:rsidRPr="00D605BC">
        <w:rPr>
          <w:rFonts w:ascii="Calibri" w:hAnsi="Calibri" w:cs="Calibri"/>
          <w:i/>
          <w:iCs/>
        </w:rPr>
        <w:t>)</w:t>
      </w:r>
    </w:p>
    <w:p w:rsidR="00F858B4" w:rsidRDefault="00F858B4">
      <w:pPr>
        <w:rPr>
          <w:rFonts w:ascii="Calibri" w:hAnsi="Calibri" w:cs="Calibri"/>
        </w:rPr>
      </w:pPr>
      <w:r>
        <w:rPr>
          <w:rFonts w:ascii="Calibri" w:hAnsi="Calibri" w:cs="Calibri"/>
          <w:sz w:val="24"/>
        </w:rPr>
        <w:t xml:space="preserve">           </w:t>
      </w:r>
      <w:r>
        <w:rPr>
          <w:rFonts w:ascii="Calibri" w:hAnsi="Calibri" w:cs="Calibri"/>
          <w:sz w:val="10"/>
        </w:rPr>
        <w:t xml:space="preserve">                                                                                                               </w:t>
      </w:r>
    </w:p>
    <w:p w:rsidR="00F858B4" w:rsidRDefault="00F858B4">
      <w:pPr>
        <w:rPr>
          <w:rFonts w:ascii="Calibri" w:hAnsi="Calibri" w:cs="Calibri"/>
        </w:rPr>
      </w:pPr>
    </w:p>
    <w:p w:rsidR="00F858B4" w:rsidRPr="00D605BC" w:rsidRDefault="00232AD9">
      <w:pPr>
        <w:ind w:left="5655"/>
        <w:jc w:val="both"/>
        <w:rPr>
          <w:rFonts w:ascii="Calibri" w:hAnsi="Calibri" w:cs="Calibri"/>
          <w:b/>
          <w:sz w:val="24"/>
          <w:szCs w:val="24"/>
        </w:rPr>
      </w:pPr>
      <w:r>
        <w:rPr>
          <w:rFonts w:ascii="Calibri" w:hAnsi="Calibri" w:cs="Calibri"/>
          <w:b/>
          <w:sz w:val="24"/>
          <w:szCs w:val="24"/>
        </w:rPr>
        <w:t>Wójt Gminy Perlejewo</w:t>
      </w:r>
    </w:p>
    <w:p w:rsidR="00232AD9" w:rsidRDefault="00232AD9">
      <w:pPr>
        <w:ind w:left="5655"/>
        <w:jc w:val="both"/>
        <w:rPr>
          <w:rFonts w:ascii="Calibri" w:hAnsi="Calibri" w:cs="Calibri"/>
          <w:b/>
          <w:sz w:val="24"/>
          <w:szCs w:val="24"/>
        </w:rPr>
      </w:pPr>
      <w:r>
        <w:rPr>
          <w:rFonts w:ascii="Calibri" w:hAnsi="Calibri" w:cs="Calibri"/>
          <w:b/>
          <w:sz w:val="24"/>
          <w:szCs w:val="24"/>
        </w:rPr>
        <w:t>Perlejewo 14</w:t>
      </w:r>
      <w:r w:rsidR="00D605BC" w:rsidRPr="00D605BC">
        <w:rPr>
          <w:rFonts w:ascii="Calibri" w:hAnsi="Calibri" w:cs="Calibri"/>
          <w:b/>
          <w:sz w:val="24"/>
          <w:szCs w:val="24"/>
        </w:rPr>
        <w:t xml:space="preserve">, </w:t>
      </w:r>
    </w:p>
    <w:p w:rsidR="00F858B4" w:rsidRPr="00D605BC" w:rsidRDefault="00F858B4">
      <w:pPr>
        <w:ind w:left="5655"/>
        <w:jc w:val="both"/>
        <w:rPr>
          <w:rFonts w:ascii="Calibri" w:hAnsi="Calibri" w:cs="Calibri"/>
          <w:b/>
          <w:sz w:val="24"/>
          <w:szCs w:val="24"/>
        </w:rPr>
      </w:pPr>
      <w:r w:rsidRPr="00D605BC">
        <w:rPr>
          <w:rFonts w:ascii="Calibri" w:hAnsi="Calibri" w:cs="Calibri"/>
          <w:b/>
          <w:sz w:val="24"/>
          <w:szCs w:val="24"/>
        </w:rPr>
        <w:t>17-3</w:t>
      </w:r>
      <w:r w:rsidR="00232AD9">
        <w:rPr>
          <w:rFonts w:ascii="Calibri" w:hAnsi="Calibri" w:cs="Calibri"/>
          <w:b/>
          <w:sz w:val="24"/>
          <w:szCs w:val="24"/>
        </w:rPr>
        <w:t>22</w:t>
      </w:r>
      <w:r w:rsidRPr="00D605BC">
        <w:rPr>
          <w:rFonts w:ascii="Calibri" w:hAnsi="Calibri" w:cs="Calibri"/>
          <w:b/>
          <w:sz w:val="24"/>
          <w:szCs w:val="24"/>
        </w:rPr>
        <w:t xml:space="preserve"> </w:t>
      </w:r>
      <w:r w:rsidR="00232AD9">
        <w:rPr>
          <w:rFonts w:ascii="Calibri" w:hAnsi="Calibri" w:cs="Calibri"/>
          <w:b/>
          <w:sz w:val="24"/>
          <w:szCs w:val="24"/>
        </w:rPr>
        <w:t>Perlejewo</w:t>
      </w:r>
    </w:p>
    <w:p w:rsidR="00F858B4" w:rsidRDefault="00F858B4">
      <w:pPr>
        <w:rPr>
          <w:rFonts w:ascii="Calibri" w:hAnsi="Calibri" w:cs="Calibri"/>
          <w:sz w:val="18"/>
        </w:rPr>
      </w:pPr>
    </w:p>
    <w:p w:rsidR="00F858B4" w:rsidRDefault="00F858B4">
      <w:pPr>
        <w:rPr>
          <w:rFonts w:ascii="Calibri" w:hAnsi="Calibri" w:cs="Calibri"/>
          <w:sz w:val="18"/>
        </w:rPr>
      </w:pPr>
    </w:p>
    <w:p w:rsidR="00F858B4" w:rsidRDefault="00F858B4">
      <w:pPr>
        <w:pStyle w:val="Nagwek4"/>
        <w:rPr>
          <w:rFonts w:ascii="Calibri" w:hAnsi="Calibri" w:cs="Calibri"/>
          <w:sz w:val="10"/>
        </w:rPr>
      </w:pPr>
      <w:r>
        <w:rPr>
          <w:rFonts w:ascii="Calibri" w:hAnsi="Calibri" w:cs="Calibri"/>
        </w:rPr>
        <w:t>WNIOSEK</w:t>
      </w:r>
    </w:p>
    <w:p w:rsidR="00F858B4" w:rsidRDefault="00F858B4">
      <w:pPr>
        <w:rPr>
          <w:rFonts w:ascii="Calibri" w:hAnsi="Calibri" w:cs="Calibri"/>
          <w:sz w:val="10"/>
        </w:rPr>
      </w:pPr>
    </w:p>
    <w:p w:rsidR="00F858B4" w:rsidRDefault="00F858B4">
      <w:pPr>
        <w:jc w:val="center"/>
        <w:rPr>
          <w:rFonts w:ascii="Calibri" w:hAnsi="Calibri" w:cs="Calibri"/>
          <w:sz w:val="24"/>
        </w:rPr>
      </w:pPr>
      <w:r>
        <w:rPr>
          <w:rFonts w:ascii="Calibri" w:hAnsi="Calibri" w:cs="Calibri"/>
          <w:b/>
          <w:sz w:val="24"/>
          <w:szCs w:val="24"/>
        </w:rPr>
        <w:t xml:space="preserve"> O ODPŁATNE USTANOWIENIE SŁUŻEBNOŚCI PRZESYŁU</w:t>
      </w:r>
    </w:p>
    <w:p w:rsidR="00F858B4" w:rsidRDefault="00F858B4">
      <w:pPr>
        <w:jc w:val="both"/>
        <w:rPr>
          <w:rFonts w:ascii="Calibri" w:hAnsi="Calibri" w:cs="Calibri"/>
          <w:sz w:val="24"/>
          <w:szCs w:val="24"/>
        </w:rPr>
      </w:pPr>
    </w:p>
    <w:p w:rsidR="00F858B4" w:rsidRDefault="00F858B4" w:rsidP="00D605BC">
      <w:pPr>
        <w:ind w:firstLine="708"/>
        <w:jc w:val="both"/>
        <w:rPr>
          <w:rFonts w:ascii="Calibri" w:hAnsi="Calibri" w:cs="Calibri"/>
          <w:i/>
          <w:sz w:val="24"/>
          <w:szCs w:val="24"/>
        </w:rPr>
      </w:pPr>
      <w:r>
        <w:rPr>
          <w:rFonts w:ascii="Calibri" w:hAnsi="Calibri" w:cs="Calibri"/>
          <w:sz w:val="24"/>
          <w:szCs w:val="24"/>
        </w:rPr>
        <w:t xml:space="preserve">Wnoszę o ustanowienie służebności przesyłu obciążającej nieruchomość stanowiącą działkę ewidencyjną </w:t>
      </w:r>
      <w:r w:rsidR="00D605BC">
        <w:rPr>
          <w:rFonts w:ascii="Calibri" w:hAnsi="Calibri" w:cs="Calibri"/>
          <w:sz w:val="24"/>
          <w:szCs w:val="24"/>
        </w:rPr>
        <w:t xml:space="preserve">nr </w:t>
      </w:r>
      <w:r>
        <w:rPr>
          <w:rFonts w:ascii="Calibri" w:hAnsi="Calibri" w:cs="Calibri"/>
          <w:sz w:val="24"/>
          <w:szCs w:val="24"/>
        </w:rPr>
        <w:t>….................</w:t>
      </w:r>
      <w:r w:rsidR="00D605BC">
        <w:rPr>
          <w:rFonts w:ascii="Calibri" w:hAnsi="Calibri" w:cs="Calibri"/>
          <w:sz w:val="24"/>
          <w:szCs w:val="24"/>
        </w:rPr>
        <w:t xml:space="preserve">......................., położoną w </w:t>
      </w:r>
      <w:r w:rsidR="00232AD9">
        <w:rPr>
          <w:rFonts w:ascii="Calibri" w:hAnsi="Calibri" w:cs="Calibri"/>
          <w:sz w:val="24"/>
          <w:szCs w:val="24"/>
        </w:rPr>
        <w:t>…………………………………….</w:t>
      </w:r>
      <w:r w:rsidR="00D605BC">
        <w:rPr>
          <w:rFonts w:ascii="Calibri" w:hAnsi="Calibri" w:cs="Calibri"/>
          <w:sz w:val="24"/>
          <w:szCs w:val="24"/>
        </w:rPr>
        <w:t>. ……………</w:t>
      </w:r>
      <w:r w:rsidR="00232AD9">
        <w:rPr>
          <w:rFonts w:ascii="Calibri" w:hAnsi="Calibri" w:cs="Calibri"/>
          <w:sz w:val="24"/>
          <w:szCs w:val="24"/>
        </w:rPr>
        <w:t>……………………………………………</w:t>
      </w:r>
      <w:r w:rsidR="00D605BC">
        <w:rPr>
          <w:rFonts w:ascii="Calibri" w:hAnsi="Calibri" w:cs="Calibri"/>
          <w:sz w:val="24"/>
          <w:szCs w:val="24"/>
        </w:rPr>
        <w:t xml:space="preserve"> </w:t>
      </w:r>
      <w:r>
        <w:rPr>
          <w:rFonts w:ascii="Calibri" w:hAnsi="Calibri" w:cs="Calibri"/>
          <w:sz w:val="24"/>
          <w:szCs w:val="24"/>
        </w:rPr>
        <w:t>na rzecz przedsiębiorcy</w:t>
      </w:r>
      <w:r w:rsidR="00D605BC">
        <w:rPr>
          <w:rFonts w:ascii="Calibri" w:hAnsi="Calibri" w:cs="Calibri"/>
          <w:sz w:val="24"/>
          <w:szCs w:val="24"/>
        </w:rPr>
        <w:t xml:space="preserve">: </w:t>
      </w:r>
      <w:r>
        <w:rPr>
          <w:rFonts w:ascii="Calibri" w:hAnsi="Calibri" w:cs="Calibri"/>
          <w:sz w:val="24"/>
          <w:szCs w:val="24"/>
        </w:rPr>
        <w:t xml:space="preserve">.................................................................................................................................................................................................................................................................................................................... </w:t>
      </w:r>
    </w:p>
    <w:p w:rsidR="00F858B4" w:rsidRDefault="00F858B4" w:rsidP="00D605BC">
      <w:pPr>
        <w:spacing w:line="360" w:lineRule="auto"/>
        <w:jc w:val="center"/>
        <w:rPr>
          <w:rFonts w:ascii="Calibri" w:hAnsi="Calibri" w:cs="Calibri"/>
          <w:b/>
          <w:i/>
          <w:sz w:val="24"/>
          <w:szCs w:val="24"/>
        </w:rPr>
      </w:pPr>
      <w:r>
        <w:rPr>
          <w:rFonts w:ascii="Calibri" w:hAnsi="Calibri" w:cs="Calibri"/>
          <w:i/>
        </w:rPr>
        <w:t>(</w:t>
      </w:r>
      <w:r w:rsidR="00D605BC">
        <w:rPr>
          <w:rFonts w:ascii="Calibri" w:hAnsi="Calibri" w:cs="Calibri"/>
          <w:i/>
        </w:rPr>
        <w:t xml:space="preserve">dane </w:t>
      </w:r>
      <w:r>
        <w:rPr>
          <w:rFonts w:ascii="Calibri" w:hAnsi="Calibri" w:cs="Calibri"/>
          <w:i/>
        </w:rPr>
        <w:t>przeds</w:t>
      </w:r>
      <w:r w:rsidR="00D605BC">
        <w:rPr>
          <w:rFonts w:ascii="Calibri" w:hAnsi="Calibri" w:cs="Calibri"/>
          <w:i/>
        </w:rPr>
        <w:t>iębiorstwa przesyłowego</w:t>
      </w:r>
      <w:r>
        <w:rPr>
          <w:rFonts w:ascii="Calibri" w:hAnsi="Calibri" w:cs="Calibri"/>
          <w:i/>
        </w:rPr>
        <w:t>)</w:t>
      </w:r>
    </w:p>
    <w:p w:rsidR="00F858B4" w:rsidRDefault="00F858B4">
      <w:pPr>
        <w:spacing w:line="360" w:lineRule="auto"/>
        <w:jc w:val="both"/>
        <w:rPr>
          <w:rFonts w:ascii="Calibri" w:hAnsi="Calibri" w:cs="Calibri"/>
          <w:sz w:val="24"/>
          <w:szCs w:val="24"/>
        </w:rPr>
      </w:pPr>
      <w:r>
        <w:rPr>
          <w:rFonts w:ascii="Calibri" w:hAnsi="Calibri" w:cs="Calibri"/>
          <w:b/>
          <w:i/>
          <w:sz w:val="24"/>
          <w:szCs w:val="24"/>
        </w:rPr>
        <w:t xml:space="preserve">której treścią jest znoszenie istnienia na nieruchomości obciążonej i w przestrzeni nad i pod powierzchnią tej nieruchomości urządzeń przesyłowych lub ich instalacji oraz prawa korzystania z nieruchomości obciążonej w zakresie niezbędnym do dokonywania konserwacji, remontów, modernizacji urządzeń przesyłowych lub ich instalacji wraz z prawem wejścia         </w:t>
      </w:r>
      <w:r w:rsidR="001039D3">
        <w:rPr>
          <w:rFonts w:ascii="Calibri" w:hAnsi="Calibri" w:cs="Calibri"/>
          <w:b/>
          <w:i/>
          <w:sz w:val="24"/>
          <w:szCs w:val="24"/>
        </w:rPr>
        <w:t>i </w:t>
      </w:r>
      <w:r>
        <w:rPr>
          <w:rFonts w:ascii="Calibri" w:hAnsi="Calibri" w:cs="Calibri"/>
          <w:b/>
          <w:i/>
          <w:sz w:val="24"/>
          <w:szCs w:val="24"/>
        </w:rPr>
        <w:t xml:space="preserve">wjazdu na teren odpowiednim sprzętem. </w:t>
      </w:r>
    </w:p>
    <w:p w:rsidR="00F858B4" w:rsidRDefault="00F858B4">
      <w:pPr>
        <w:spacing w:line="360" w:lineRule="auto"/>
        <w:jc w:val="both"/>
        <w:rPr>
          <w:rFonts w:ascii="Calibri" w:hAnsi="Calibri" w:cs="Calibri"/>
          <w:sz w:val="24"/>
          <w:szCs w:val="24"/>
        </w:rPr>
      </w:pPr>
      <w:r>
        <w:rPr>
          <w:rFonts w:ascii="Calibri" w:hAnsi="Calibri" w:cs="Calibri"/>
          <w:sz w:val="24"/>
          <w:szCs w:val="24"/>
        </w:rPr>
        <w:t xml:space="preserve">Służebność dotyczy pasa gruntu o </w:t>
      </w:r>
      <w:r w:rsidR="001039D3">
        <w:rPr>
          <w:rFonts w:ascii="Calibri" w:hAnsi="Calibri" w:cs="Calibri"/>
          <w:sz w:val="24"/>
          <w:szCs w:val="24"/>
        </w:rPr>
        <w:t>długości ....................</w:t>
      </w:r>
      <w:r>
        <w:rPr>
          <w:rFonts w:ascii="Calibri" w:hAnsi="Calibri" w:cs="Calibri"/>
          <w:sz w:val="24"/>
          <w:szCs w:val="24"/>
        </w:rPr>
        <w:t>..</w:t>
      </w:r>
      <w:r w:rsidR="001039D3">
        <w:rPr>
          <w:rFonts w:ascii="Calibri" w:hAnsi="Calibri" w:cs="Calibri"/>
          <w:sz w:val="24"/>
          <w:szCs w:val="24"/>
        </w:rPr>
        <w:t xml:space="preserve"> </w:t>
      </w:r>
      <w:r>
        <w:rPr>
          <w:rFonts w:ascii="Calibri" w:hAnsi="Calibri" w:cs="Calibri"/>
          <w:sz w:val="24"/>
          <w:szCs w:val="24"/>
        </w:rPr>
        <w:t>m, szerokości ..........................</w:t>
      </w:r>
      <w:r w:rsidR="001039D3">
        <w:rPr>
          <w:rFonts w:ascii="Calibri" w:hAnsi="Calibri" w:cs="Calibri"/>
          <w:sz w:val="24"/>
          <w:szCs w:val="24"/>
        </w:rPr>
        <w:t xml:space="preserve"> m i </w:t>
      </w:r>
      <w:r>
        <w:rPr>
          <w:rFonts w:ascii="Calibri" w:hAnsi="Calibri" w:cs="Calibri"/>
          <w:sz w:val="24"/>
          <w:szCs w:val="24"/>
        </w:rPr>
        <w:t xml:space="preserve">powierzchni </w:t>
      </w:r>
      <w:r w:rsidR="001039D3">
        <w:rPr>
          <w:rFonts w:ascii="Calibri" w:hAnsi="Calibri" w:cs="Calibri"/>
          <w:sz w:val="24"/>
          <w:szCs w:val="24"/>
        </w:rPr>
        <w:t xml:space="preserve">….................... </w:t>
      </w:r>
      <w:r>
        <w:rPr>
          <w:rFonts w:ascii="Calibri" w:hAnsi="Calibri" w:cs="Calibri"/>
          <w:sz w:val="24"/>
          <w:szCs w:val="24"/>
        </w:rPr>
        <w:t>m</w:t>
      </w:r>
      <w:r>
        <w:rPr>
          <w:rFonts w:ascii="Calibri" w:hAnsi="Calibri" w:cs="Calibri"/>
          <w:sz w:val="24"/>
          <w:szCs w:val="24"/>
          <w:vertAlign w:val="superscript"/>
        </w:rPr>
        <w:t xml:space="preserve">2 </w:t>
      </w:r>
      <w:r>
        <w:rPr>
          <w:rFonts w:ascii="Calibri" w:hAnsi="Calibri" w:cs="Calibri"/>
          <w:sz w:val="24"/>
          <w:szCs w:val="24"/>
        </w:rPr>
        <w:t xml:space="preserve">, </w:t>
      </w:r>
      <w:r>
        <w:rPr>
          <w:rFonts w:ascii="Calibri" w:hAnsi="Calibri" w:cs="Calibri"/>
          <w:color w:val="000000"/>
          <w:sz w:val="24"/>
          <w:szCs w:val="24"/>
        </w:rPr>
        <w:t>zajętego przez urządzenie, którego powierzchnia w rzucie poziomym zajmuje …........................... m</w:t>
      </w:r>
      <w:r>
        <w:rPr>
          <w:rFonts w:ascii="Calibri" w:hAnsi="Calibri" w:cs="Calibri"/>
          <w:color w:val="000000"/>
          <w:sz w:val="24"/>
          <w:szCs w:val="24"/>
          <w:vertAlign w:val="superscript"/>
        </w:rPr>
        <w:t>2</w:t>
      </w:r>
      <w:r>
        <w:rPr>
          <w:rFonts w:ascii="Calibri" w:hAnsi="Calibri" w:cs="Calibri"/>
          <w:color w:val="000000"/>
          <w:sz w:val="24"/>
          <w:szCs w:val="24"/>
        </w:rPr>
        <w:t>. Przewidywany czas pozostawienia urządzeń na nieruchomości (czas służebności) wynosi ......................</w:t>
      </w:r>
      <w:r w:rsidR="001039D3">
        <w:rPr>
          <w:rFonts w:ascii="Calibri" w:hAnsi="Calibri" w:cs="Calibri"/>
          <w:color w:val="000000"/>
          <w:sz w:val="24"/>
          <w:szCs w:val="24"/>
        </w:rPr>
        <w:t xml:space="preserve"> .</w:t>
      </w:r>
    </w:p>
    <w:p w:rsidR="00F858B4" w:rsidRDefault="00F858B4">
      <w:pPr>
        <w:pStyle w:val="Tekstpodstawowywcity"/>
        <w:tabs>
          <w:tab w:val="left" w:pos="426"/>
        </w:tabs>
        <w:spacing w:line="240" w:lineRule="auto"/>
        <w:ind w:left="0"/>
        <w:rPr>
          <w:rFonts w:ascii="Calibri" w:hAnsi="Calibri" w:cs="Calibri"/>
          <w:szCs w:val="24"/>
        </w:rPr>
      </w:pPr>
    </w:p>
    <w:p w:rsidR="00F858B4" w:rsidRDefault="00F858B4" w:rsidP="001039D3">
      <w:pPr>
        <w:spacing w:line="360" w:lineRule="auto"/>
        <w:jc w:val="center"/>
        <w:rPr>
          <w:rFonts w:ascii="Calibri" w:hAnsi="Calibri" w:cs="Calibri"/>
          <w:b/>
          <w:sz w:val="24"/>
          <w:szCs w:val="24"/>
        </w:rPr>
      </w:pPr>
      <w:r>
        <w:rPr>
          <w:rFonts w:ascii="Calibri" w:hAnsi="Calibri" w:cs="Calibri"/>
          <w:b/>
          <w:sz w:val="24"/>
          <w:szCs w:val="24"/>
        </w:rPr>
        <w:t>UZASADNIENIE</w:t>
      </w:r>
    </w:p>
    <w:p w:rsidR="00F858B4" w:rsidRDefault="00F858B4">
      <w:pPr>
        <w:spacing w:line="360" w:lineRule="auto"/>
        <w:jc w:val="both"/>
        <w:rPr>
          <w:rFonts w:ascii="Calibri" w:hAnsi="Calibri" w:cs="Calibri"/>
          <w:i/>
          <w:iCs/>
        </w:rPr>
      </w:pPr>
      <w:r>
        <w:rPr>
          <w:rFonts w:ascii="Calibri" w:hAnsi="Calibri" w:cs="Calibri"/>
          <w:sz w:val="24"/>
          <w:szCs w:val="24"/>
        </w:rPr>
        <w:t xml:space="preserve">Na terenie nieruchomości oznaczonej geodezyjnie nr działek ……………………….................. stanowiącej własność </w:t>
      </w:r>
      <w:r w:rsidR="00232AD9">
        <w:rPr>
          <w:rFonts w:ascii="Calibri" w:hAnsi="Calibri" w:cs="Calibri"/>
          <w:sz w:val="24"/>
          <w:szCs w:val="24"/>
        </w:rPr>
        <w:t>Gminy Perlejewo</w:t>
      </w:r>
      <w:r>
        <w:rPr>
          <w:rFonts w:ascii="Calibri" w:hAnsi="Calibri" w:cs="Calibri"/>
          <w:sz w:val="24"/>
          <w:szCs w:val="24"/>
        </w:rPr>
        <w:t>, będą/zostały* posadowione …………...........................................................................................................................................</w:t>
      </w:r>
      <w:r w:rsidR="001039D3">
        <w:rPr>
          <w:rFonts w:ascii="Calibri" w:hAnsi="Calibri" w:cs="Calibri"/>
          <w:sz w:val="24"/>
          <w:szCs w:val="24"/>
        </w:rPr>
        <w:t xml:space="preserve">  ,</w:t>
      </w:r>
      <w:r>
        <w:rPr>
          <w:rFonts w:ascii="Calibri" w:hAnsi="Calibri" w:cs="Calibri"/>
          <w:sz w:val="24"/>
          <w:szCs w:val="24"/>
        </w:rPr>
        <w:t xml:space="preserve">                 </w:t>
      </w:r>
    </w:p>
    <w:p w:rsidR="00F858B4" w:rsidRDefault="00F858B4">
      <w:pPr>
        <w:spacing w:line="360" w:lineRule="auto"/>
        <w:jc w:val="center"/>
        <w:rPr>
          <w:rFonts w:ascii="Calibri" w:hAnsi="Calibri" w:cs="Calibri"/>
          <w:sz w:val="24"/>
          <w:szCs w:val="24"/>
        </w:rPr>
      </w:pPr>
      <w:r>
        <w:rPr>
          <w:rFonts w:ascii="Calibri" w:hAnsi="Calibri" w:cs="Calibri"/>
          <w:i/>
          <w:iCs/>
        </w:rPr>
        <w:t>(wymienić urządzenia).</w:t>
      </w:r>
      <w:r>
        <w:rPr>
          <w:rFonts w:ascii="Calibri" w:hAnsi="Calibri" w:cs="Calibri"/>
          <w:sz w:val="24"/>
          <w:szCs w:val="24"/>
        </w:rPr>
        <w:t xml:space="preserve"> </w:t>
      </w:r>
    </w:p>
    <w:p w:rsidR="00F858B4" w:rsidRDefault="00F858B4">
      <w:pPr>
        <w:spacing w:line="360" w:lineRule="auto"/>
        <w:jc w:val="both"/>
        <w:rPr>
          <w:rFonts w:ascii="Calibri" w:hAnsi="Calibri" w:cs="Calibri"/>
          <w:i/>
          <w:iCs/>
        </w:rPr>
      </w:pPr>
      <w:r>
        <w:rPr>
          <w:rFonts w:ascii="Calibri" w:hAnsi="Calibri" w:cs="Calibri"/>
          <w:sz w:val="24"/>
          <w:szCs w:val="24"/>
        </w:rPr>
        <w:t>których właścicielem i użytkownikiem będzie/jest* …....................................................…………………..........................................................................................................................................................................................................................................</w:t>
      </w:r>
    </w:p>
    <w:p w:rsidR="00F858B4" w:rsidRDefault="00F858B4">
      <w:pPr>
        <w:tabs>
          <w:tab w:val="left" w:pos="426"/>
        </w:tabs>
        <w:spacing w:line="360" w:lineRule="auto"/>
        <w:jc w:val="center"/>
        <w:rPr>
          <w:rFonts w:ascii="Calibri" w:hAnsi="Calibri" w:cs="Calibri"/>
          <w:sz w:val="24"/>
          <w:szCs w:val="24"/>
        </w:rPr>
      </w:pPr>
      <w:r>
        <w:rPr>
          <w:rFonts w:ascii="Calibri" w:hAnsi="Calibri" w:cs="Calibri"/>
          <w:i/>
          <w:iCs/>
        </w:rPr>
        <w:t>(nazwa przedsiębiorcy przesyłowego)</w:t>
      </w:r>
    </w:p>
    <w:p w:rsidR="00F858B4" w:rsidRDefault="00F858B4">
      <w:pPr>
        <w:tabs>
          <w:tab w:val="left" w:pos="426"/>
        </w:tabs>
        <w:spacing w:line="360" w:lineRule="auto"/>
        <w:jc w:val="both"/>
        <w:rPr>
          <w:rFonts w:ascii="Calibri" w:hAnsi="Calibri" w:cs="Calibri"/>
          <w:sz w:val="24"/>
          <w:szCs w:val="24"/>
        </w:rPr>
      </w:pPr>
      <w:r>
        <w:rPr>
          <w:rFonts w:ascii="Calibri" w:hAnsi="Calibri" w:cs="Calibri"/>
          <w:sz w:val="24"/>
          <w:szCs w:val="24"/>
        </w:rPr>
        <w:lastRenderedPageBreak/>
        <w:t>Służebność przesyłu jest konieczna dla dalszego korzystania przez wnioskodawcę z urządzeń przesyłowych.</w:t>
      </w:r>
    </w:p>
    <w:p w:rsidR="00F858B4" w:rsidRDefault="00F858B4">
      <w:pPr>
        <w:rPr>
          <w:rFonts w:ascii="Calibri" w:hAnsi="Calibri" w:cs="Calibri"/>
          <w:iCs/>
          <w:sz w:val="24"/>
          <w:szCs w:val="24"/>
        </w:rPr>
      </w:pPr>
    </w:p>
    <w:p w:rsidR="00F858B4" w:rsidRDefault="00F858B4">
      <w:pPr>
        <w:jc w:val="center"/>
        <w:rPr>
          <w:rFonts w:ascii="Calibri" w:hAnsi="Calibri" w:cs="Calibri"/>
          <w:sz w:val="24"/>
          <w:szCs w:val="24"/>
        </w:rPr>
      </w:pPr>
      <w:r>
        <w:rPr>
          <w:rFonts w:ascii="Calibri" w:hAnsi="Calibri" w:cs="Calibri"/>
          <w:b/>
          <w:bCs/>
          <w:sz w:val="24"/>
          <w:szCs w:val="24"/>
        </w:rPr>
        <w:t xml:space="preserve">                                                 </w:t>
      </w:r>
      <w:r>
        <w:rPr>
          <w:rFonts w:ascii="Calibri" w:hAnsi="Calibri" w:cs="Calibri"/>
          <w:sz w:val="24"/>
          <w:szCs w:val="24"/>
        </w:rPr>
        <w:t>…...................................................................................</w:t>
      </w:r>
    </w:p>
    <w:p w:rsidR="00F858B4" w:rsidRDefault="00F858B4">
      <w:pPr>
        <w:jc w:val="center"/>
        <w:rPr>
          <w:rFonts w:ascii="Calibri" w:hAnsi="Calibri" w:cs="Calibri"/>
          <w:b/>
          <w:bCs/>
          <w:i/>
          <w:iCs/>
        </w:rPr>
      </w:pPr>
      <w:r>
        <w:rPr>
          <w:rFonts w:ascii="Calibri" w:hAnsi="Calibri" w:cs="Calibri"/>
          <w:sz w:val="24"/>
          <w:szCs w:val="24"/>
        </w:rPr>
        <w:t xml:space="preserve">                                             </w:t>
      </w:r>
      <w:r>
        <w:rPr>
          <w:rFonts w:ascii="Calibri" w:hAnsi="Calibri" w:cs="Calibri"/>
          <w:i/>
          <w:iCs/>
        </w:rPr>
        <w:t>podpis osoby upoważnionej</w:t>
      </w:r>
    </w:p>
    <w:p w:rsidR="00F858B4" w:rsidRDefault="00F858B4">
      <w:pPr>
        <w:jc w:val="both"/>
        <w:rPr>
          <w:rFonts w:ascii="Calibri" w:hAnsi="Calibri" w:cs="Calibri"/>
          <w:b/>
          <w:bCs/>
          <w:i/>
          <w:iCs/>
        </w:rPr>
      </w:pPr>
    </w:p>
    <w:p w:rsidR="00F858B4" w:rsidRDefault="00F858B4">
      <w:pPr>
        <w:jc w:val="both"/>
        <w:rPr>
          <w:rFonts w:ascii="Calibri" w:hAnsi="Calibri" w:cs="Calibri"/>
          <w:b/>
          <w:bCs/>
          <w:sz w:val="24"/>
          <w:szCs w:val="24"/>
        </w:rPr>
      </w:pPr>
      <w:r>
        <w:rPr>
          <w:rFonts w:ascii="Calibri" w:hAnsi="Calibri" w:cs="Calibri"/>
          <w:b/>
          <w:bCs/>
          <w:sz w:val="24"/>
          <w:szCs w:val="24"/>
        </w:rPr>
        <w:t>Do wniosku dołącza się :</w:t>
      </w:r>
    </w:p>
    <w:p w:rsidR="00F858B4" w:rsidRDefault="00F858B4">
      <w:pPr>
        <w:numPr>
          <w:ilvl w:val="0"/>
          <w:numId w:val="2"/>
        </w:numPr>
        <w:jc w:val="both"/>
        <w:rPr>
          <w:rFonts w:ascii="Calibri" w:eastAsia="TimesNewRomanPSMT" w:hAnsi="Calibri" w:cs="Calibri"/>
          <w:bCs/>
          <w:sz w:val="24"/>
          <w:szCs w:val="24"/>
        </w:rPr>
      </w:pPr>
      <w:r>
        <w:rPr>
          <w:rFonts w:ascii="Calibri" w:hAnsi="Calibri" w:cs="Calibri"/>
          <w:sz w:val="24"/>
          <w:szCs w:val="24"/>
        </w:rPr>
        <w:t>mapa sytuacyjna w 2 egz. z zaznaczoną trasą urządzeń i pasem służebności objętym wnios</w:t>
      </w:r>
      <w:r w:rsidR="001A38F0">
        <w:rPr>
          <w:rFonts w:ascii="Calibri" w:hAnsi="Calibri" w:cs="Calibri"/>
          <w:sz w:val="24"/>
          <w:szCs w:val="24"/>
        </w:rPr>
        <w:t>kiem w skali 1:1000 lub 1:500,</w:t>
      </w:r>
    </w:p>
    <w:p w:rsidR="00F858B4" w:rsidRDefault="00F858B4">
      <w:pPr>
        <w:pStyle w:val="Tekstpodstawowy"/>
        <w:numPr>
          <w:ilvl w:val="0"/>
          <w:numId w:val="2"/>
        </w:numPr>
        <w:spacing w:line="240" w:lineRule="auto"/>
        <w:jc w:val="both"/>
        <w:rPr>
          <w:rFonts w:ascii="Calibri" w:hAnsi="Calibri" w:cs="Calibri"/>
          <w:szCs w:val="24"/>
        </w:rPr>
      </w:pPr>
      <w:r>
        <w:rPr>
          <w:rFonts w:ascii="Calibri" w:eastAsia="TimesNewRomanPSMT" w:hAnsi="Calibri" w:cs="Calibri"/>
          <w:bCs/>
          <w:szCs w:val="24"/>
        </w:rPr>
        <w:t>oświadczenie o posiadanym tytule prawnym do urządzenia infrastruktury technicznej,</w:t>
      </w:r>
    </w:p>
    <w:p w:rsidR="00F858B4" w:rsidRDefault="00F858B4">
      <w:pPr>
        <w:numPr>
          <w:ilvl w:val="0"/>
          <w:numId w:val="2"/>
        </w:numPr>
        <w:jc w:val="both"/>
        <w:rPr>
          <w:rFonts w:ascii="Calibri" w:hAnsi="Calibri" w:cs="Calibri"/>
          <w:sz w:val="24"/>
          <w:szCs w:val="24"/>
        </w:rPr>
      </w:pPr>
      <w:r>
        <w:rPr>
          <w:rFonts w:ascii="Calibri" w:hAnsi="Calibri" w:cs="Calibri"/>
          <w:sz w:val="24"/>
          <w:szCs w:val="24"/>
        </w:rPr>
        <w:t>pełnomocnictwo / jeżeli wnioskodawca nie jest inwestorem /.</w:t>
      </w:r>
    </w:p>
    <w:p w:rsidR="00F858B4" w:rsidRDefault="00F858B4">
      <w:pPr>
        <w:ind w:firstLine="708"/>
        <w:jc w:val="both"/>
        <w:rPr>
          <w:rFonts w:ascii="Calibri" w:hAnsi="Calibri" w:cs="Calibri"/>
        </w:rPr>
      </w:pPr>
    </w:p>
    <w:p w:rsidR="00F858B4" w:rsidRDefault="00F858B4">
      <w:pPr>
        <w:jc w:val="both"/>
        <w:rPr>
          <w:rFonts w:ascii="Calibri" w:hAnsi="Calibri" w:cs="Calibri"/>
          <w:b/>
          <w:bCs/>
          <w:sz w:val="24"/>
          <w:szCs w:val="24"/>
        </w:rPr>
      </w:pPr>
      <w:r>
        <w:rPr>
          <w:rFonts w:ascii="Calibri" w:hAnsi="Calibri" w:cs="Calibri"/>
        </w:rPr>
        <w:t>*niewłaściwe skreślić</w:t>
      </w:r>
    </w:p>
    <w:p w:rsidR="00B83161" w:rsidRDefault="00B83161" w:rsidP="001039D3">
      <w:pPr>
        <w:spacing w:line="100" w:lineRule="atLeast"/>
        <w:rPr>
          <w:rFonts w:ascii="Calibri" w:hAnsi="Calibri" w:cs="Calibri"/>
          <w:b/>
          <w:bCs/>
          <w:sz w:val="24"/>
          <w:szCs w:val="24"/>
        </w:rPr>
      </w:pPr>
    </w:p>
    <w:p w:rsidR="00F858B4" w:rsidRPr="001A38F0" w:rsidRDefault="00F858B4" w:rsidP="001039D3">
      <w:pPr>
        <w:spacing w:line="100" w:lineRule="atLeast"/>
        <w:rPr>
          <w:rFonts w:asciiTheme="minorHAnsi" w:hAnsiTheme="minorHAnsi" w:cstheme="minorHAnsi"/>
          <w:sz w:val="18"/>
          <w:szCs w:val="18"/>
        </w:rPr>
      </w:pPr>
      <w:r w:rsidRPr="001A38F0">
        <w:rPr>
          <w:rFonts w:asciiTheme="minorHAnsi" w:hAnsiTheme="minorHAnsi" w:cstheme="minorHAnsi"/>
          <w:b/>
          <w:bCs/>
          <w:sz w:val="18"/>
          <w:szCs w:val="18"/>
        </w:rPr>
        <w:t>INFORMACJA</w:t>
      </w:r>
      <w:r w:rsidR="00B83161" w:rsidRPr="001A38F0">
        <w:rPr>
          <w:rFonts w:asciiTheme="minorHAnsi" w:hAnsiTheme="minorHAnsi" w:cstheme="minorHAnsi"/>
          <w:b/>
          <w:bCs/>
          <w:sz w:val="18"/>
          <w:szCs w:val="18"/>
        </w:rPr>
        <w:t>:</w:t>
      </w:r>
    </w:p>
    <w:p w:rsidR="00232AD9" w:rsidRPr="001A38F0" w:rsidRDefault="00232AD9" w:rsidP="001A38F0">
      <w:pPr>
        <w:pStyle w:val="NormalnyWeb"/>
        <w:spacing w:after="0"/>
        <w:jc w:val="both"/>
        <w:rPr>
          <w:rFonts w:asciiTheme="minorHAnsi" w:hAnsiTheme="minorHAnsi" w:cstheme="minorHAnsi"/>
          <w:sz w:val="18"/>
          <w:szCs w:val="18"/>
        </w:rPr>
      </w:pPr>
      <w:r w:rsidRPr="001A38F0">
        <w:rPr>
          <w:rFonts w:asciiTheme="minorHAnsi" w:hAnsiTheme="minorHAnsi" w:cstheme="minorHAnsi"/>
          <w:b/>
          <w:bCs/>
          <w:sz w:val="18"/>
          <w:szCs w:val="18"/>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232AD9" w:rsidRPr="001A38F0" w:rsidRDefault="00232AD9" w:rsidP="001A38F0">
      <w:pPr>
        <w:pStyle w:val="NormalnyWeb"/>
        <w:spacing w:after="0"/>
        <w:jc w:val="both"/>
        <w:rPr>
          <w:rFonts w:asciiTheme="minorHAnsi" w:hAnsiTheme="minorHAnsi" w:cstheme="minorHAnsi"/>
          <w:sz w:val="18"/>
          <w:szCs w:val="18"/>
        </w:rPr>
      </w:pPr>
      <w:r w:rsidRPr="001A38F0">
        <w:rPr>
          <w:rFonts w:asciiTheme="minorHAnsi" w:hAnsiTheme="minorHAnsi" w:cstheme="minorHAnsi"/>
          <w:sz w:val="18"/>
          <w:szCs w:val="18"/>
        </w:rPr>
        <w:t>Informuję, że:</w:t>
      </w:r>
    </w:p>
    <w:p w:rsidR="00232AD9" w:rsidRPr="001A38F0" w:rsidRDefault="00232AD9" w:rsidP="001A38F0">
      <w:pPr>
        <w:pStyle w:val="NormalnyWeb"/>
        <w:numPr>
          <w:ilvl w:val="0"/>
          <w:numId w:val="3"/>
        </w:numPr>
        <w:spacing w:after="0"/>
        <w:jc w:val="both"/>
        <w:rPr>
          <w:rFonts w:asciiTheme="minorHAnsi" w:hAnsiTheme="minorHAnsi" w:cstheme="minorHAnsi"/>
          <w:sz w:val="18"/>
          <w:szCs w:val="18"/>
        </w:rPr>
      </w:pPr>
      <w:r w:rsidRPr="001A38F0">
        <w:rPr>
          <w:rFonts w:asciiTheme="minorHAnsi" w:hAnsiTheme="minorHAnsi" w:cstheme="minorHAnsi"/>
          <w:sz w:val="18"/>
          <w:szCs w:val="18"/>
        </w:rPr>
        <w:t>Administratorem Państwa danych osobowych jest Wójt Gminy Perlejewo, Perlejewo 14, 17-322 Perlejewo,</w:t>
      </w:r>
    </w:p>
    <w:p w:rsidR="00232AD9" w:rsidRPr="001A38F0" w:rsidRDefault="00232AD9" w:rsidP="001A38F0">
      <w:pPr>
        <w:pStyle w:val="NormalnyWeb"/>
        <w:spacing w:after="0"/>
        <w:ind w:left="720"/>
        <w:jc w:val="both"/>
        <w:rPr>
          <w:rFonts w:asciiTheme="minorHAnsi" w:hAnsiTheme="minorHAnsi" w:cstheme="minorHAnsi"/>
          <w:sz w:val="18"/>
          <w:szCs w:val="18"/>
          <w:lang w:val="en-GB"/>
        </w:rPr>
      </w:pPr>
      <w:r w:rsidRPr="001A38F0">
        <w:rPr>
          <w:rFonts w:asciiTheme="minorHAnsi" w:hAnsiTheme="minorHAnsi" w:cstheme="minorHAnsi"/>
          <w:sz w:val="18"/>
          <w:szCs w:val="18"/>
          <w:lang w:val="en-GB"/>
        </w:rPr>
        <w:t xml:space="preserve">tel.: 856578515, fax: 856578515, e-mail: </w:t>
      </w:r>
      <w:hyperlink r:id="rId7" w:history="1">
        <w:r w:rsidRPr="001A38F0">
          <w:rPr>
            <w:rStyle w:val="Hipercze"/>
            <w:rFonts w:asciiTheme="minorHAnsi" w:hAnsiTheme="minorHAnsi" w:cstheme="minorHAnsi"/>
            <w:sz w:val="18"/>
            <w:szCs w:val="18"/>
            <w:lang w:val="en-GB"/>
          </w:rPr>
          <w:t>ug@perlejewo.pl</w:t>
        </w:r>
      </w:hyperlink>
      <w:r w:rsidRPr="001A38F0">
        <w:rPr>
          <w:rFonts w:asciiTheme="minorHAnsi" w:hAnsiTheme="minorHAnsi" w:cstheme="minorHAnsi"/>
          <w:sz w:val="18"/>
          <w:szCs w:val="18"/>
          <w:lang w:val="en-GB"/>
        </w:rPr>
        <w:t xml:space="preserve">, </w:t>
      </w:r>
      <w:hyperlink r:id="rId8" w:history="1">
        <w:r w:rsidRPr="001A38F0">
          <w:rPr>
            <w:rStyle w:val="Hipercze"/>
            <w:rFonts w:asciiTheme="minorHAnsi" w:hAnsiTheme="minorHAnsi" w:cstheme="minorHAnsi"/>
            <w:sz w:val="18"/>
            <w:szCs w:val="18"/>
            <w:lang w:val="en-GB"/>
          </w:rPr>
          <w:t>http://bip.ug.perlejewo.wrotapodlasia.pl/</w:t>
        </w:r>
      </w:hyperlink>
    </w:p>
    <w:p w:rsidR="00232AD9" w:rsidRPr="001A38F0" w:rsidRDefault="00232AD9" w:rsidP="001A38F0">
      <w:pPr>
        <w:pStyle w:val="NormalnyWeb"/>
        <w:numPr>
          <w:ilvl w:val="0"/>
          <w:numId w:val="3"/>
        </w:numPr>
        <w:spacing w:after="0"/>
        <w:jc w:val="both"/>
        <w:rPr>
          <w:rFonts w:asciiTheme="minorHAnsi" w:hAnsiTheme="minorHAnsi" w:cstheme="minorHAnsi"/>
          <w:sz w:val="18"/>
          <w:szCs w:val="18"/>
        </w:rPr>
      </w:pPr>
      <w:r w:rsidRPr="001A38F0">
        <w:rPr>
          <w:rFonts w:asciiTheme="minorHAnsi" w:hAnsiTheme="minorHAnsi" w:cstheme="minorHAnsi"/>
          <w:sz w:val="18"/>
          <w:szCs w:val="18"/>
        </w:rPr>
        <w:t xml:space="preserve">Zgodnie z art. 37 ust. 1 lit. a) RODO, administrator powołał Inspektora Ochrony Danych, z którym można się kontaktować pod adresem poczty elektronicznej: </w:t>
      </w:r>
      <w:hyperlink r:id="rId9" w:history="1">
        <w:r w:rsidRPr="001A38F0">
          <w:rPr>
            <w:rStyle w:val="Hipercze"/>
            <w:rFonts w:asciiTheme="minorHAnsi" w:hAnsiTheme="minorHAnsi" w:cstheme="minorHAnsi"/>
            <w:sz w:val="18"/>
            <w:szCs w:val="18"/>
          </w:rPr>
          <w:t>iod@perlejewo.pl</w:t>
        </w:r>
      </w:hyperlink>
      <w:r w:rsidRPr="001A38F0">
        <w:rPr>
          <w:rFonts w:asciiTheme="minorHAnsi" w:hAnsiTheme="minorHAnsi" w:cstheme="minorHAnsi"/>
          <w:color w:val="FF0000"/>
          <w:sz w:val="18"/>
          <w:szCs w:val="18"/>
        </w:rPr>
        <w:t>.</w:t>
      </w:r>
    </w:p>
    <w:p w:rsidR="00232AD9" w:rsidRPr="001A38F0" w:rsidRDefault="00232AD9" w:rsidP="001A38F0">
      <w:pPr>
        <w:pStyle w:val="NormalnyWeb"/>
        <w:numPr>
          <w:ilvl w:val="0"/>
          <w:numId w:val="3"/>
        </w:numPr>
        <w:spacing w:after="0"/>
        <w:jc w:val="both"/>
        <w:rPr>
          <w:rFonts w:asciiTheme="minorHAnsi" w:hAnsiTheme="minorHAnsi" w:cstheme="minorHAnsi"/>
          <w:sz w:val="18"/>
          <w:szCs w:val="18"/>
        </w:rPr>
      </w:pPr>
      <w:r w:rsidRPr="001A38F0">
        <w:rPr>
          <w:rFonts w:asciiTheme="minorHAnsi" w:hAnsiTheme="minorHAnsi" w:cstheme="minorHAnsi"/>
          <w:sz w:val="18"/>
          <w:szCs w:val="18"/>
        </w:rPr>
        <w:t>Państwa dane osobowe są przetwarzania w celu realizacja zadań publicznych wynikających z przepisów prawa oraz szeregu ustaw nakładających na administratora obowiązki i zadania, których realizacja wymaga przetwarzania danych osobowych. W sytuacji, gdy przetwarzanie danych nie będzie wynikało z przepisów prawa zostaniecie Państwo poproszeni o wyrażenie dobrowolnej zgody na przetwarzanie dotyczących danych osobowych. Niezależnie od podstawy prawnej przetwarzania dotyczących Państwa danych osobowych Administrator gwarantuje, że Państwa dane są przetwarzane w minimalnym zakresie umożliwiającym realizację ściśle określonego celu.</w:t>
      </w:r>
    </w:p>
    <w:p w:rsidR="00232AD9" w:rsidRPr="001A38F0" w:rsidRDefault="00232AD9" w:rsidP="001A38F0">
      <w:pPr>
        <w:pStyle w:val="NormalnyWeb"/>
        <w:numPr>
          <w:ilvl w:val="0"/>
          <w:numId w:val="3"/>
        </w:numPr>
        <w:spacing w:after="0"/>
        <w:jc w:val="both"/>
        <w:rPr>
          <w:rFonts w:asciiTheme="minorHAnsi" w:hAnsiTheme="minorHAnsi" w:cstheme="minorHAnsi"/>
          <w:sz w:val="18"/>
          <w:szCs w:val="18"/>
        </w:rPr>
      </w:pPr>
      <w:r w:rsidRPr="001A38F0">
        <w:rPr>
          <w:rFonts w:asciiTheme="minorHAnsi" w:hAnsiTheme="minorHAnsi" w:cstheme="minorHAnsi"/>
          <w:sz w:val="18"/>
          <w:szCs w:val="18"/>
        </w:rPr>
        <w:t>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Ponadto w zakresie stanowiącym informację publiczną dane będą ujawniane każdemu zainteresowanemu taką informacją lub publikowane w BIP Urzędu.</w:t>
      </w:r>
    </w:p>
    <w:p w:rsidR="00232AD9" w:rsidRPr="001A38F0" w:rsidRDefault="00232AD9" w:rsidP="001A38F0">
      <w:pPr>
        <w:pStyle w:val="NormalnyWeb"/>
        <w:numPr>
          <w:ilvl w:val="0"/>
          <w:numId w:val="3"/>
        </w:numPr>
        <w:spacing w:after="0"/>
        <w:jc w:val="both"/>
        <w:rPr>
          <w:rFonts w:asciiTheme="minorHAnsi" w:hAnsiTheme="minorHAnsi" w:cstheme="minorHAnsi"/>
          <w:sz w:val="18"/>
          <w:szCs w:val="18"/>
        </w:rPr>
      </w:pPr>
      <w:r w:rsidRPr="001A38F0">
        <w:rPr>
          <w:rFonts w:asciiTheme="minorHAnsi" w:hAnsiTheme="minorHAnsi" w:cstheme="minorHAnsi"/>
          <w:sz w:val="18"/>
          <w:szCs w:val="18"/>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rsidR="00232AD9" w:rsidRPr="001A38F0" w:rsidRDefault="00232AD9" w:rsidP="001A38F0">
      <w:pPr>
        <w:pStyle w:val="NormalnyWeb"/>
        <w:numPr>
          <w:ilvl w:val="0"/>
          <w:numId w:val="3"/>
        </w:numPr>
        <w:spacing w:after="0"/>
        <w:jc w:val="both"/>
        <w:rPr>
          <w:rFonts w:asciiTheme="minorHAnsi" w:hAnsiTheme="minorHAnsi" w:cstheme="minorHAnsi"/>
          <w:sz w:val="18"/>
          <w:szCs w:val="18"/>
        </w:rPr>
      </w:pPr>
      <w:r w:rsidRPr="001A38F0">
        <w:rPr>
          <w:rFonts w:asciiTheme="minorHAnsi" w:hAnsiTheme="minorHAnsi" w:cstheme="minorHAnsi"/>
          <w:sz w:val="18"/>
          <w:szCs w:val="18"/>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rsidR="00232AD9" w:rsidRPr="001A38F0" w:rsidRDefault="00232AD9" w:rsidP="001A38F0">
      <w:pPr>
        <w:pStyle w:val="NormalnyWeb"/>
        <w:numPr>
          <w:ilvl w:val="0"/>
          <w:numId w:val="3"/>
        </w:numPr>
        <w:spacing w:after="0"/>
        <w:jc w:val="both"/>
        <w:rPr>
          <w:rFonts w:asciiTheme="minorHAnsi" w:hAnsiTheme="minorHAnsi" w:cstheme="minorHAnsi"/>
          <w:sz w:val="18"/>
          <w:szCs w:val="18"/>
        </w:rPr>
      </w:pPr>
      <w:r w:rsidRPr="001A38F0">
        <w:rPr>
          <w:rFonts w:asciiTheme="minorHAnsi" w:hAnsiTheme="minorHAnsi" w:cstheme="minorHAnsi"/>
          <w:sz w:val="18"/>
          <w:szCs w:val="18"/>
        </w:rPr>
        <w:t>Podanie przez Państwa danych osobowych, w zależności od ściśle określonego celu przetwarzania, może być wymogiem ustawowym lub umownym lub warunkiem zawarcia umowy.</w:t>
      </w:r>
    </w:p>
    <w:p w:rsidR="00232AD9" w:rsidRPr="001A38F0" w:rsidRDefault="00232AD9" w:rsidP="001A38F0">
      <w:pPr>
        <w:pStyle w:val="NormalnyWeb"/>
        <w:numPr>
          <w:ilvl w:val="0"/>
          <w:numId w:val="3"/>
        </w:numPr>
        <w:jc w:val="both"/>
        <w:rPr>
          <w:rFonts w:asciiTheme="minorHAnsi" w:hAnsiTheme="minorHAnsi" w:cstheme="minorHAnsi"/>
          <w:sz w:val="18"/>
          <w:szCs w:val="18"/>
        </w:rPr>
      </w:pPr>
      <w:r w:rsidRPr="001A38F0">
        <w:rPr>
          <w:rFonts w:asciiTheme="minorHAnsi" w:hAnsiTheme="minorHAnsi" w:cstheme="minorHAnsi"/>
          <w:sz w:val="18"/>
          <w:szCs w:val="18"/>
        </w:rPr>
        <w:t>Państwa dane osobowe nie będą wykorzystywane do zautomatyzowanego podejmowania decyzji ani profilowania, o którym mowa w art. 22 RODO.</w:t>
      </w:r>
    </w:p>
    <w:p w:rsidR="00F858B4" w:rsidRPr="001A38F0" w:rsidRDefault="00232AD9" w:rsidP="001A38F0">
      <w:pPr>
        <w:spacing w:line="100" w:lineRule="atLeast"/>
        <w:jc w:val="both"/>
        <w:rPr>
          <w:rFonts w:asciiTheme="minorHAnsi" w:hAnsiTheme="minorHAnsi" w:cstheme="minorHAnsi"/>
          <w:sz w:val="18"/>
          <w:szCs w:val="18"/>
        </w:rPr>
      </w:pPr>
      <w:r w:rsidRPr="001A38F0">
        <w:rPr>
          <w:rFonts w:asciiTheme="minorHAnsi" w:hAnsiTheme="minorHAnsi" w:cstheme="minorHAnsi"/>
          <w:sz w:val="18"/>
          <w:szCs w:val="18"/>
        </w:rPr>
        <w:t>.</w:t>
      </w:r>
    </w:p>
    <w:sectPr w:rsidR="00F858B4" w:rsidRPr="001A38F0" w:rsidSect="00D0009E">
      <w:pgSz w:w="11906" w:h="16838"/>
      <w:pgMar w:top="1700" w:right="1134" w:bottom="1134" w:left="1417" w:header="1134" w:footer="720"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B7E" w:rsidRDefault="00F01B7E">
      <w:r>
        <w:separator/>
      </w:r>
    </w:p>
  </w:endnote>
  <w:endnote w:type="continuationSeparator" w:id="0">
    <w:p w:rsidR="00F01B7E" w:rsidRDefault="00F01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NewRomanPSMT">
    <w:charset w:val="EE"/>
    <w:family w:val="roman"/>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B7E" w:rsidRDefault="00F01B7E">
      <w:r>
        <w:separator/>
      </w:r>
    </w:p>
  </w:footnote>
  <w:footnote w:type="continuationSeparator" w:id="0">
    <w:p w:rsidR="00F01B7E" w:rsidRDefault="00F01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hint="default"/>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suff w:val="space"/>
      <w:lvlText w:val="%1)"/>
      <w:lvlJc w:val="left"/>
      <w:pPr>
        <w:tabs>
          <w:tab w:val="num" w:pos="0"/>
        </w:tabs>
        <w:ind w:left="283" w:hanging="283"/>
      </w:pPr>
      <w:rPr>
        <w:rFonts w:cs="TimesNewRomanPSMT" w:hint="default"/>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C1E1D08"/>
    <w:multiLevelType w:val="multilevel"/>
    <w:tmpl w:val="FAB0D1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549C1"/>
    <w:rsid w:val="00081BFF"/>
    <w:rsid w:val="001039D3"/>
    <w:rsid w:val="001A38F0"/>
    <w:rsid w:val="001B4428"/>
    <w:rsid w:val="00232AD9"/>
    <w:rsid w:val="00305897"/>
    <w:rsid w:val="004549C1"/>
    <w:rsid w:val="00463EDD"/>
    <w:rsid w:val="005160B7"/>
    <w:rsid w:val="00543695"/>
    <w:rsid w:val="00796EB8"/>
    <w:rsid w:val="00A23413"/>
    <w:rsid w:val="00B83161"/>
    <w:rsid w:val="00D0009E"/>
    <w:rsid w:val="00D605BC"/>
    <w:rsid w:val="00D7009F"/>
    <w:rsid w:val="00E47CDD"/>
    <w:rsid w:val="00F01B7E"/>
    <w:rsid w:val="00F858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009E"/>
    <w:pPr>
      <w:suppressAutoHyphens/>
    </w:pPr>
    <w:rPr>
      <w:lang w:eastAsia="ar-SA"/>
    </w:rPr>
  </w:style>
  <w:style w:type="paragraph" w:styleId="Nagwek1">
    <w:name w:val="heading 1"/>
    <w:basedOn w:val="Normalny"/>
    <w:next w:val="Normalny"/>
    <w:qFormat/>
    <w:rsid w:val="00D0009E"/>
    <w:pPr>
      <w:keepNext/>
      <w:numPr>
        <w:numId w:val="1"/>
      </w:numPr>
      <w:jc w:val="center"/>
      <w:outlineLvl w:val="0"/>
    </w:pPr>
    <w:rPr>
      <w:b/>
      <w:sz w:val="24"/>
    </w:rPr>
  </w:style>
  <w:style w:type="paragraph" w:styleId="Nagwek2">
    <w:name w:val="heading 2"/>
    <w:basedOn w:val="Normalny"/>
    <w:next w:val="Normalny"/>
    <w:qFormat/>
    <w:rsid w:val="00D0009E"/>
    <w:pPr>
      <w:keepNext/>
      <w:numPr>
        <w:ilvl w:val="1"/>
        <w:numId w:val="1"/>
      </w:numPr>
      <w:jc w:val="both"/>
      <w:outlineLvl w:val="1"/>
    </w:pPr>
    <w:rPr>
      <w:sz w:val="24"/>
    </w:rPr>
  </w:style>
  <w:style w:type="paragraph" w:styleId="Nagwek3">
    <w:name w:val="heading 3"/>
    <w:basedOn w:val="Normalny"/>
    <w:next w:val="Normalny"/>
    <w:qFormat/>
    <w:rsid w:val="00D0009E"/>
    <w:pPr>
      <w:keepNext/>
      <w:numPr>
        <w:ilvl w:val="2"/>
        <w:numId w:val="1"/>
      </w:numPr>
      <w:spacing w:line="360" w:lineRule="auto"/>
      <w:outlineLvl w:val="2"/>
    </w:pPr>
    <w:rPr>
      <w:sz w:val="24"/>
    </w:rPr>
  </w:style>
  <w:style w:type="paragraph" w:styleId="Nagwek4">
    <w:name w:val="heading 4"/>
    <w:basedOn w:val="Normalny"/>
    <w:next w:val="Normalny"/>
    <w:qFormat/>
    <w:rsid w:val="00D0009E"/>
    <w:pPr>
      <w:keepNext/>
      <w:numPr>
        <w:ilvl w:val="3"/>
        <w:numId w:val="1"/>
      </w:numPr>
      <w:jc w:val="center"/>
      <w:outlineLvl w:val="3"/>
    </w:pPr>
    <w:rPr>
      <w:b/>
      <w:b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0009E"/>
    <w:rPr>
      <w:rFonts w:hint="default"/>
    </w:rPr>
  </w:style>
  <w:style w:type="character" w:customStyle="1" w:styleId="WW8Num1z1">
    <w:name w:val="WW8Num1z1"/>
    <w:rsid w:val="00D0009E"/>
  </w:style>
  <w:style w:type="character" w:customStyle="1" w:styleId="WW8Num1z2">
    <w:name w:val="WW8Num1z2"/>
    <w:rsid w:val="00D0009E"/>
  </w:style>
  <w:style w:type="character" w:customStyle="1" w:styleId="WW8Num1z3">
    <w:name w:val="WW8Num1z3"/>
    <w:rsid w:val="00D0009E"/>
  </w:style>
  <w:style w:type="character" w:customStyle="1" w:styleId="WW8Num1z4">
    <w:name w:val="WW8Num1z4"/>
    <w:rsid w:val="00D0009E"/>
  </w:style>
  <w:style w:type="character" w:customStyle="1" w:styleId="WW8Num1z5">
    <w:name w:val="WW8Num1z5"/>
    <w:rsid w:val="00D0009E"/>
  </w:style>
  <w:style w:type="character" w:customStyle="1" w:styleId="WW8Num1z6">
    <w:name w:val="WW8Num1z6"/>
    <w:rsid w:val="00D0009E"/>
  </w:style>
  <w:style w:type="character" w:customStyle="1" w:styleId="WW8Num1z7">
    <w:name w:val="WW8Num1z7"/>
    <w:rsid w:val="00D0009E"/>
  </w:style>
  <w:style w:type="character" w:customStyle="1" w:styleId="WW8Num1z8">
    <w:name w:val="WW8Num1z8"/>
    <w:rsid w:val="00D0009E"/>
  </w:style>
  <w:style w:type="character" w:customStyle="1" w:styleId="WW8Num2z0">
    <w:name w:val="WW8Num2z0"/>
    <w:rsid w:val="00D0009E"/>
    <w:rPr>
      <w:rFonts w:cs="TimesNewRomanPSMT" w:hint="default"/>
      <w:lang w:val="pl-PL"/>
    </w:rPr>
  </w:style>
  <w:style w:type="character" w:customStyle="1" w:styleId="WW8Num2z1">
    <w:name w:val="WW8Num2z1"/>
    <w:rsid w:val="00D0009E"/>
  </w:style>
  <w:style w:type="character" w:customStyle="1" w:styleId="WW8Num2z2">
    <w:name w:val="WW8Num2z2"/>
    <w:rsid w:val="00D0009E"/>
  </w:style>
  <w:style w:type="character" w:customStyle="1" w:styleId="WW8Num2z3">
    <w:name w:val="WW8Num2z3"/>
    <w:rsid w:val="00D0009E"/>
  </w:style>
  <w:style w:type="character" w:customStyle="1" w:styleId="WW8Num2z4">
    <w:name w:val="WW8Num2z4"/>
    <w:rsid w:val="00D0009E"/>
  </w:style>
  <w:style w:type="character" w:customStyle="1" w:styleId="WW8Num2z5">
    <w:name w:val="WW8Num2z5"/>
    <w:rsid w:val="00D0009E"/>
  </w:style>
  <w:style w:type="character" w:customStyle="1" w:styleId="WW8Num2z6">
    <w:name w:val="WW8Num2z6"/>
    <w:rsid w:val="00D0009E"/>
  </w:style>
  <w:style w:type="character" w:customStyle="1" w:styleId="WW8Num2z7">
    <w:name w:val="WW8Num2z7"/>
    <w:rsid w:val="00D0009E"/>
  </w:style>
  <w:style w:type="character" w:customStyle="1" w:styleId="WW8Num2z8">
    <w:name w:val="WW8Num2z8"/>
    <w:rsid w:val="00D0009E"/>
  </w:style>
  <w:style w:type="character" w:customStyle="1" w:styleId="WW8Num3z0">
    <w:name w:val="WW8Num3z0"/>
    <w:rsid w:val="00D0009E"/>
    <w:rPr>
      <w:rFonts w:cs="TimesNewRomanPSMT" w:hint="default"/>
      <w:lang w:val="pl-PL"/>
    </w:rPr>
  </w:style>
  <w:style w:type="character" w:customStyle="1" w:styleId="WW8Num3z1">
    <w:name w:val="WW8Num3z1"/>
    <w:rsid w:val="00D0009E"/>
  </w:style>
  <w:style w:type="character" w:customStyle="1" w:styleId="WW8Num3z2">
    <w:name w:val="WW8Num3z2"/>
    <w:rsid w:val="00D0009E"/>
  </w:style>
  <w:style w:type="character" w:customStyle="1" w:styleId="WW8Num3z3">
    <w:name w:val="WW8Num3z3"/>
    <w:rsid w:val="00D0009E"/>
  </w:style>
  <w:style w:type="character" w:customStyle="1" w:styleId="WW8Num3z4">
    <w:name w:val="WW8Num3z4"/>
    <w:rsid w:val="00D0009E"/>
  </w:style>
  <w:style w:type="character" w:customStyle="1" w:styleId="WW8Num3z5">
    <w:name w:val="WW8Num3z5"/>
    <w:rsid w:val="00D0009E"/>
  </w:style>
  <w:style w:type="character" w:customStyle="1" w:styleId="WW8Num3z6">
    <w:name w:val="WW8Num3z6"/>
    <w:rsid w:val="00D0009E"/>
  </w:style>
  <w:style w:type="character" w:customStyle="1" w:styleId="WW8Num3z7">
    <w:name w:val="WW8Num3z7"/>
    <w:rsid w:val="00D0009E"/>
  </w:style>
  <w:style w:type="character" w:customStyle="1" w:styleId="WW8Num3z8">
    <w:name w:val="WW8Num3z8"/>
    <w:rsid w:val="00D0009E"/>
  </w:style>
  <w:style w:type="character" w:customStyle="1" w:styleId="WW8Num4z0">
    <w:name w:val="WW8Num4z0"/>
    <w:rsid w:val="00D0009E"/>
    <w:rPr>
      <w:rFonts w:hint="default"/>
      <w:iCs/>
      <w:sz w:val="20"/>
      <w:szCs w:val="20"/>
    </w:rPr>
  </w:style>
  <w:style w:type="character" w:customStyle="1" w:styleId="WW8Num5z0">
    <w:name w:val="WW8Num5z0"/>
    <w:rsid w:val="00D0009E"/>
    <w:rPr>
      <w:rFonts w:hint="default"/>
    </w:rPr>
  </w:style>
  <w:style w:type="character" w:customStyle="1" w:styleId="WW8Num6z0">
    <w:name w:val="WW8Num6z0"/>
    <w:rsid w:val="00D0009E"/>
    <w:rPr>
      <w:rFonts w:hint="default"/>
    </w:rPr>
  </w:style>
  <w:style w:type="character" w:customStyle="1" w:styleId="WW8Num7z0">
    <w:name w:val="WW8Num7z0"/>
    <w:rsid w:val="00D0009E"/>
    <w:rPr>
      <w:rFonts w:hint="default"/>
    </w:rPr>
  </w:style>
  <w:style w:type="character" w:customStyle="1" w:styleId="WW8Num8z0">
    <w:name w:val="WW8Num8z0"/>
    <w:rsid w:val="00D0009E"/>
  </w:style>
  <w:style w:type="character" w:customStyle="1" w:styleId="WW8Num8z1">
    <w:name w:val="WW8Num8z1"/>
    <w:rsid w:val="00D0009E"/>
  </w:style>
  <w:style w:type="character" w:customStyle="1" w:styleId="WW8Num8z2">
    <w:name w:val="WW8Num8z2"/>
    <w:rsid w:val="00D0009E"/>
  </w:style>
  <w:style w:type="character" w:customStyle="1" w:styleId="WW8Num8z3">
    <w:name w:val="WW8Num8z3"/>
    <w:rsid w:val="00D0009E"/>
  </w:style>
  <w:style w:type="character" w:customStyle="1" w:styleId="WW8Num8z4">
    <w:name w:val="WW8Num8z4"/>
    <w:rsid w:val="00D0009E"/>
  </w:style>
  <w:style w:type="character" w:customStyle="1" w:styleId="WW8Num8z5">
    <w:name w:val="WW8Num8z5"/>
    <w:rsid w:val="00D0009E"/>
  </w:style>
  <w:style w:type="character" w:customStyle="1" w:styleId="WW8Num8z6">
    <w:name w:val="WW8Num8z6"/>
    <w:rsid w:val="00D0009E"/>
  </w:style>
  <w:style w:type="character" w:customStyle="1" w:styleId="WW8Num8z7">
    <w:name w:val="WW8Num8z7"/>
    <w:rsid w:val="00D0009E"/>
  </w:style>
  <w:style w:type="character" w:customStyle="1" w:styleId="WW8Num8z8">
    <w:name w:val="WW8Num8z8"/>
    <w:rsid w:val="00D0009E"/>
  </w:style>
  <w:style w:type="character" w:customStyle="1" w:styleId="WW8Num9z0">
    <w:name w:val="WW8Num9z0"/>
    <w:rsid w:val="00D0009E"/>
    <w:rPr>
      <w:rFonts w:hint="default"/>
    </w:rPr>
  </w:style>
  <w:style w:type="character" w:customStyle="1" w:styleId="Domylnaczcionkaakapitu1">
    <w:name w:val="Domyślna czcionka akapitu1"/>
    <w:rsid w:val="00D0009E"/>
  </w:style>
  <w:style w:type="character" w:customStyle="1" w:styleId="ZnakZnak">
    <w:name w:val="Znak Znak"/>
    <w:rsid w:val="00D0009E"/>
    <w:rPr>
      <w:sz w:val="24"/>
    </w:rPr>
  </w:style>
  <w:style w:type="character" w:customStyle="1" w:styleId="Znakinumeracji">
    <w:name w:val="Znaki numeracji"/>
    <w:rsid w:val="00D0009E"/>
  </w:style>
  <w:style w:type="character" w:customStyle="1" w:styleId="WW8Num4z1">
    <w:name w:val="WW8Num4z1"/>
    <w:rsid w:val="00D0009E"/>
  </w:style>
  <w:style w:type="character" w:customStyle="1" w:styleId="WW8Num4z2">
    <w:name w:val="WW8Num4z2"/>
    <w:rsid w:val="00D0009E"/>
  </w:style>
  <w:style w:type="character" w:customStyle="1" w:styleId="WW8Num4z3">
    <w:name w:val="WW8Num4z3"/>
    <w:rsid w:val="00D0009E"/>
  </w:style>
  <w:style w:type="character" w:customStyle="1" w:styleId="WW8Num4z4">
    <w:name w:val="WW8Num4z4"/>
    <w:rsid w:val="00D0009E"/>
  </w:style>
  <w:style w:type="character" w:customStyle="1" w:styleId="WW8Num4z5">
    <w:name w:val="WW8Num4z5"/>
    <w:rsid w:val="00D0009E"/>
  </w:style>
  <w:style w:type="character" w:customStyle="1" w:styleId="WW8Num4z6">
    <w:name w:val="WW8Num4z6"/>
    <w:rsid w:val="00D0009E"/>
  </w:style>
  <w:style w:type="character" w:customStyle="1" w:styleId="WW8Num4z7">
    <w:name w:val="WW8Num4z7"/>
    <w:rsid w:val="00D0009E"/>
  </w:style>
  <w:style w:type="character" w:customStyle="1" w:styleId="WW8Num4z8">
    <w:name w:val="WW8Num4z8"/>
    <w:rsid w:val="00D0009E"/>
  </w:style>
  <w:style w:type="character" w:styleId="Hipercze">
    <w:name w:val="Hyperlink"/>
    <w:rsid w:val="00D0009E"/>
    <w:rPr>
      <w:color w:val="0000FF"/>
      <w:u w:val="single"/>
    </w:rPr>
  </w:style>
  <w:style w:type="paragraph" w:customStyle="1" w:styleId="Nagwek10">
    <w:name w:val="Nagłówek1"/>
    <w:basedOn w:val="Normalny"/>
    <w:next w:val="Tekstpodstawowy"/>
    <w:rsid w:val="00D0009E"/>
    <w:pPr>
      <w:keepNext/>
      <w:spacing w:before="240" w:after="120"/>
    </w:pPr>
    <w:rPr>
      <w:rFonts w:ascii="Arial" w:eastAsia="Microsoft YaHei" w:hAnsi="Arial" w:cs="Mangal"/>
      <w:sz w:val="28"/>
      <w:szCs w:val="28"/>
    </w:rPr>
  </w:style>
  <w:style w:type="paragraph" w:styleId="Tekstpodstawowy">
    <w:name w:val="Body Text"/>
    <w:basedOn w:val="Normalny"/>
    <w:rsid w:val="00D0009E"/>
    <w:pPr>
      <w:spacing w:line="360" w:lineRule="auto"/>
    </w:pPr>
    <w:rPr>
      <w:sz w:val="24"/>
    </w:rPr>
  </w:style>
  <w:style w:type="paragraph" w:styleId="Lista">
    <w:name w:val="List"/>
    <w:basedOn w:val="Tekstpodstawowy"/>
    <w:rsid w:val="00D0009E"/>
    <w:rPr>
      <w:rFonts w:cs="Mangal"/>
    </w:rPr>
  </w:style>
  <w:style w:type="paragraph" w:customStyle="1" w:styleId="Podpis1">
    <w:name w:val="Podpis1"/>
    <w:basedOn w:val="Normalny"/>
    <w:rsid w:val="00D0009E"/>
    <w:pPr>
      <w:suppressLineNumbers/>
      <w:spacing w:before="120" w:after="120"/>
    </w:pPr>
    <w:rPr>
      <w:rFonts w:cs="Mangal"/>
      <w:i/>
      <w:iCs/>
      <w:sz w:val="24"/>
      <w:szCs w:val="24"/>
    </w:rPr>
  </w:style>
  <w:style w:type="paragraph" w:customStyle="1" w:styleId="Indeks">
    <w:name w:val="Indeks"/>
    <w:basedOn w:val="Normalny"/>
    <w:rsid w:val="00D0009E"/>
    <w:pPr>
      <w:suppressLineNumbers/>
    </w:pPr>
    <w:rPr>
      <w:rFonts w:cs="Mangal"/>
    </w:rPr>
  </w:style>
  <w:style w:type="paragraph" w:styleId="Tekstpodstawowywcity">
    <w:name w:val="Body Text Indent"/>
    <w:basedOn w:val="Normalny"/>
    <w:rsid w:val="00D0009E"/>
    <w:pPr>
      <w:spacing w:line="360" w:lineRule="auto"/>
      <w:ind w:left="360"/>
    </w:pPr>
    <w:rPr>
      <w:sz w:val="24"/>
    </w:rPr>
  </w:style>
  <w:style w:type="paragraph" w:customStyle="1" w:styleId="Tekstpodstawowy21">
    <w:name w:val="Tekst podstawowy 21"/>
    <w:basedOn w:val="Normalny"/>
    <w:rsid w:val="00D0009E"/>
    <w:pPr>
      <w:tabs>
        <w:tab w:val="left" w:pos="426"/>
      </w:tabs>
      <w:jc w:val="both"/>
    </w:pPr>
    <w:rPr>
      <w:sz w:val="24"/>
    </w:rPr>
  </w:style>
  <w:style w:type="paragraph" w:customStyle="1" w:styleId="Tekstpodstawowy31">
    <w:name w:val="Tekst podstawowy 31"/>
    <w:basedOn w:val="Normalny"/>
    <w:rsid w:val="00D0009E"/>
    <w:rPr>
      <w:b/>
      <w:bCs/>
      <w:iCs/>
      <w:sz w:val="24"/>
    </w:rPr>
  </w:style>
  <w:style w:type="paragraph" w:styleId="Nagwek">
    <w:name w:val="header"/>
    <w:basedOn w:val="Normalny"/>
    <w:rsid w:val="00D0009E"/>
    <w:pPr>
      <w:suppressLineNumbers/>
      <w:tabs>
        <w:tab w:val="center" w:pos="4677"/>
        <w:tab w:val="right" w:pos="9355"/>
      </w:tabs>
    </w:pPr>
  </w:style>
  <w:style w:type="paragraph" w:styleId="Stopka">
    <w:name w:val="footer"/>
    <w:basedOn w:val="Normalny"/>
    <w:rsid w:val="00D0009E"/>
    <w:pPr>
      <w:suppressLineNumbers/>
      <w:tabs>
        <w:tab w:val="center" w:pos="4819"/>
        <w:tab w:val="right" w:pos="9638"/>
      </w:tabs>
    </w:pPr>
  </w:style>
  <w:style w:type="paragraph" w:styleId="Tekstdymka">
    <w:name w:val="Balloon Text"/>
    <w:basedOn w:val="Normalny"/>
    <w:link w:val="TekstdymkaZnak"/>
    <w:uiPriority w:val="99"/>
    <w:semiHidden/>
    <w:unhideWhenUsed/>
    <w:rsid w:val="005160B7"/>
    <w:rPr>
      <w:rFonts w:ascii="Segoe UI" w:hAnsi="Segoe UI"/>
      <w:sz w:val="18"/>
      <w:szCs w:val="18"/>
    </w:rPr>
  </w:style>
  <w:style w:type="character" w:customStyle="1" w:styleId="TekstdymkaZnak">
    <w:name w:val="Tekst dymka Znak"/>
    <w:link w:val="Tekstdymka"/>
    <w:uiPriority w:val="99"/>
    <w:semiHidden/>
    <w:rsid w:val="005160B7"/>
    <w:rPr>
      <w:rFonts w:ascii="Segoe UI" w:hAnsi="Segoe UI" w:cs="Segoe UI"/>
      <w:sz w:val="18"/>
      <w:szCs w:val="18"/>
      <w:lang w:eastAsia="ar-SA"/>
    </w:rPr>
  </w:style>
  <w:style w:type="paragraph" w:styleId="NormalnyWeb">
    <w:name w:val="Normal (Web)"/>
    <w:basedOn w:val="Normalny"/>
    <w:rsid w:val="00232AD9"/>
    <w:pPr>
      <w:suppressAutoHyphens w:val="0"/>
      <w:autoSpaceDN w:val="0"/>
      <w:spacing w:before="100" w:after="100"/>
    </w:pPr>
    <w:rPr>
      <w:sz w:val="24"/>
      <w:szCs w:val="24"/>
      <w:lang w:eastAsia="pl-PL"/>
    </w:rPr>
  </w:style>
  <w:style w:type="character" w:styleId="Pogrubienie">
    <w:name w:val="Strong"/>
    <w:basedOn w:val="Domylnaczcionkaakapitu"/>
    <w:rsid w:val="00232AD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perlejewo.wrotapodlasia.pl/" TargetMode="External"/><Relationship Id="rId3" Type="http://schemas.openxmlformats.org/officeDocument/2006/relationships/settings" Target="settings.xml"/><Relationship Id="rId7" Type="http://schemas.openxmlformats.org/officeDocument/2006/relationships/hyperlink" Target="mailto:ug@perleje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erlej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5419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6310</CharactersWithSpaces>
  <SharedDoc>false</SharedDoc>
  <HLinks>
    <vt:vector size="18" baseType="variant">
      <vt:variant>
        <vt:i4>7471199</vt:i4>
      </vt:variant>
      <vt:variant>
        <vt:i4>6</vt:i4>
      </vt:variant>
      <vt:variant>
        <vt:i4>0</vt:i4>
      </vt:variant>
      <vt:variant>
        <vt:i4>5</vt:i4>
      </vt:variant>
      <vt:variant>
        <vt:lpwstr>mailto:iod@perlejewo.pl</vt:lpwstr>
      </vt:variant>
      <vt:variant>
        <vt:lpwstr/>
      </vt:variant>
      <vt:variant>
        <vt:i4>92</vt:i4>
      </vt:variant>
      <vt:variant>
        <vt:i4>3</vt:i4>
      </vt:variant>
      <vt:variant>
        <vt:i4>0</vt:i4>
      </vt:variant>
      <vt:variant>
        <vt:i4>5</vt:i4>
      </vt:variant>
      <vt:variant>
        <vt:lpwstr>http://bip.ug.perlejewo.wrotapodlasia.pl/</vt:lpwstr>
      </vt:variant>
      <vt:variant>
        <vt:lpwstr/>
      </vt:variant>
      <vt:variant>
        <vt:i4>65584</vt:i4>
      </vt:variant>
      <vt:variant>
        <vt:i4>0</vt:i4>
      </vt:variant>
      <vt:variant>
        <vt:i4>0</vt:i4>
      </vt:variant>
      <vt:variant>
        <vt:i4>5</vt:i4>
      </vt:variant>
      <vt:variant>
        <vt:lpwstr>mailto:ug@perlejewo.pl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DODP BIAŁYSTOK</dc:creator>
  <cp:lastModifiedBy>user</cp:lastModifiedBy>
  <cp:revision>4</cp:revision>
  <cp:lastPrinted>2018-05-25T10:27:00Z</cp:lastPrinted>
  <dcterms:created xsi:type="dcterms:W3CDTF">2018-07-26T12:34:00Z</dcterms:created>
  <dcterms:modified xsi:type="dcterms:W3CDTF">2018-07-26T12:36:00Z</dcterms:modified>
</cp:coreProperties>
</file>