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836" w:rsidRPr="002027CB" w:rsidRDefault="002027CB" w:rsidP="002027CB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D74A75" w:rsidRPr="002027CB">
        <w:rPr>
          <w:rFonts w:ascii="Times New Roman" w:hAnsi="Times New Roman" w:cs="Times New Roman"/>
          <w:i/>
          <w:sz w:val="18"/>
          <w:szCs w:val="18"/>
        </w:rPr>
        <w:t xml:space="preserve">Załącznik Nr 2 </w:t>
      </w:r>
    </w:p>
    <w:p w:rsidR="00D74A75" w:rsidRPr="002027CB" w:rsidRDefault="002027CB" w:rsidP="002027CB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d</w:t>
      </w:r>
      <w:r w:rsidR="00D74A75" w:rsidRPr="002027CB">
        <w:rPr>
          <w:rFonts w:ascii="Times New Roman" w:hAnsi="Times New Roman" w:cs="Times New Roman"/>
          <w:i/>
          <w:sz w:val="18"/>
          <w:szCs w:val="18"/>
        </w:rPr>
        <w:t>o Uchwały Nr 103/XIX/17</w:t>
      </w:r>
    </w:p>
    <w:p w:rsidR="00D74A75" w:rsidRPr="002027CB" w:rsidRDefault="002027CB" w:rsidP="002027CB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="00D74A75" w:rsidRPr="002027CB">
        <w:rPr>
          <w:rFonts w:ascii="Times New Roman" w:hAnsi="Times New Roman" w:cs="Times New Roman"/>
          <w:i/>
          <w:sz w:val="18"/>
          <w:szCs w:val="18"/>
        </w:rPr>
        <w:t xml:space="preserve">Rady Gminy w Perlejewie </w:t>
      </w:r>
    </w:p>
    <w:p w:rsidR="00D74A75" w:rsidRPr="002027CB" w:rsidRDefault="002027CB" w:rsidP="002027CB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="00D74A75" w:rsidRPr="002027CB">
        <w:rPr>
          <w:rFonts w:ascii="Times New Roman" w:hAnsi="Times New Roman" w:cs="Times New Roman"/>
          <w:i/>
          <w:sz w:val="18"/>
          <w:szCs w:val="18"/>
        </w:rPr>
        <w:t xml:space="preserve">z dnia 27 czerwca 2017 r. </w:t>
      </w:r>
    </w:p>
    <w:p w:rsidR="00D74A75" w:rsidRDefault="00D74A75">
      <w:pPr>
        <w:rPr>
          <w:rFonts w:ascii="Times New Roman" w:hAnsi="Times New Roman" w:cs="Times New Roman"/>
        </w:rPr>
      </w:pPr>
    </w:p>
    <w:p w:rsidR="00D74A75" w:rsidRDefault="00D74A75" w:rsidP="002027CB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2027CB">
        <w:rPr>
          <w:rFonts w:ascii="Times New Roman" w:hAnsi="Times New Roman" w:cs="Times New Roman"/>
          <w:b/>
          <w:sz w:val="28"/>
          <w:szCs w:val="28"/>
        </w:rPr>
        <w:t xml:space="preserve">Objaśnienia przyjętych </w:t>
      </w:r>
      <w:r w:rsidR="00AA1A61" w:rsidRPr="002027CB">
        <w:rPr>
          <w:rFonts w:ascii="Times New Roman" w:hAnsi="Times New Roman" w:cs="Times New Roman"/>
          <w:b/>
          <w:sz w:val="28"/>
          <w:szCs w:val="28"/>
        </w:rPr>
        <w:t>wartości Wieloletniej Prognozy Finansowej Gminy Perlejewo na lata 2017-2020 wraz z prognozą kwoty długu i spłat zobowiązań.</w:t>
      </w:r>
    </w:p>
    <w:p w:rsidR="00B50279" w:rsidRPr="002027CB" w:rsidRDefault="00B50279" w:rsidP="002027CB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D74A75" w:rsidRPr="00B50279" w:rsidRDefault="00AA1A61">
      <w:pPr>
        <w:rPr>
          <w:rFonts w:ascii="Times New Roman" w:hAnsi="Times New Roman" w:cs="Times New Roman"/>
          <w:sz w:val="28"/>
          <w:szCs w:val="28"/>
        </w:rPr>
      </w:pPr>
      <w:r w:rsidRPr="00B50279">
        <w:rPr>
          <w:rFonts w:ascii="Times New Roman" w:hAnsi="Times New Roman" w:cs="Times New Roman"/>
          <w:sz w:val="28"/>
          <w:szCs w:val="28"/>
        </w:rPr>
        <w:t>Zaktualizowano plany dochodów i wydatków na 2017 rok w którym to:</w:t>
      </w:r>
    </w:p>
    <w:p w:rsidR="00AA1A61" w:rsidRPr="00B50279" w:rsidRDefault="00AA1A61">
      <w:pPr>
        <w:rPr>
          <w:rFonts w:ascii="Times New Roman" w:hAnsi="Times New Roman" w:cs="Times New Roman"/>
          <w:b/>
          <w:sz w:val="24"/>
          <w:szCs w:val="24"/>
        </w:rPr>
      </w:pPr>
      <w:r w:rsidRPr="00B50279">
        <w:rPr>
          <w:rFonts w:ascii="Times New Roman" w:hAnsi="Times New Roman" w:cs="Times New Roman"/>
          <w:b/>
          <w:sz w:val="24"/>
          <w:szCs w:val="24"/>
        </w:rPr>
        <w:t>Dochody :</w:t>
      </w:r>
    </w:p>
    <w:p w:rsidR="00AA1A61" w:rsidRPr="00B50279" w:rsidRDefault="00AA1A61">
      <w:pPr>
        <w:rPr>
          <w:rFonts w:ascii="Times New Roman" w:hAnsi="Times New Roman" w:cs="Times New Roman"/>
          <w:sz w:val="24"/>
          <w:szCs w:val="24"/>
        </w:rPr>
      </w:pPr>
      <w:r w:rsidRPr="00B50279">
        <w:rPr>
          <w:rFonts w:ascii="Times New Roman" w:hAnsi="Times New Roman" w:cs="Times New Roman"/>
          <w:sz w:val="24"/>
          <w:szCs w:val="24"/>
        </w:rPr>
        <w:t>Ogółem       9 800 065 zł. w tym:</w:t>
      </w:r>
    </w:p>
    <w:p w:rsidR="00AA1A61" w:rsidRPr="00B50279" w:rsidRDefault="00AA1A61">
      <w:pPr>
        <w:rPr>
          <w:rFonts w:ascii="Times New Roman" w:hAnsi="Times New Roman" w:cs="Times New Roman"/>
          <w:sz w:val="24"/>
          <w:szCs w:val="24"/>
        </w:rPr>
      </w:pPr>
      <w:r w:rsidRPr="00B50279">
        <w:rPr>
          <w:rFonts w:ascii="Times New Roman" w:hAnsi="Times New Roman" w:cs="Times New Roman"/>
          <w:sz w:val="24"/>
          <w:szCs w:val="24"/>
        </w:rPr>
        <w:t xml:space="preserve">- dochody bieżące    9 640 657 zł. </w:t>
      </w:r>
    </w:p>
    <w:p w:rsidR="00AA1A61" w:rsidRPr="00B50279" w:rsidRDefault="00AA1A61">
      <w:pPr>
        <w:rPr>
          <w:rFonts w:ascii="Times New Roman" w:hAnsi="Times New Roman" w:cs="Times New Roman"/>
          <w:sz w:val="24"/>
          <w:szCs w:val="24"/>
        </w:rPr>
      </w:pPr>
      <w:r w:rsidRPr="00B50279">
        <w:rPr>
          <w:rFonts w:ascii="Times New Roman" w:hAnsi="Times New Roman" w:cs="Times New Roman"/>
          <w:sz w:val="24"/>
          <w:szCs w:val="24"/>
        </w:rPr>
        <w:t xml:space="preserve">- dochody majątkowe 159 408 zł. </w:t>
      </w:r>
    </w:p>
    <w:p w:rsidR="005C51B2" w:rsidRPr="00B50279" w:rsidRDefault="005C51B2">
      <w:pPr>
        <w:rPr>
          <w:rFonts w:ascii="Times New Roman" w:hAnsi="Times New Roman" w:cs="Times New Roman"/>
          <w:sz w:val="24"/>
          <w:szCs w:val="24"/>
        </w:rPr>
      </w:pPr>
    </w:p>
    <w:p w:rsidR="005C51B2" w:rsidRPr="00B50279" w:rsidRDefault="005C51B2">
      <w:pPr>
        <w:rPr>
          <w:rFonts w:ascii="Times New Roman" w:hAnsi="Times New Roman" w:cs="Times New Roman"/>
          <w:b/>
          <w:sz w:val="24"/>
          <w:szCs w:val="24"/>
        </w:rPr>
      </w:pPr>
      <w:r w:rsidRPr="00B50279">
        <w:rPr>
          <w:rFonts w:ascii="Times New Roman" w:hAnsi="Times New Roman" w:cs="Times New Roman"/>
          <w:b/>
          <w:sz w:val="24"/>
          <w:szCs w:val="24"/>
        </w:rPr>
        <w:t>Wydatki :</w:t>
      </w:r>
    </w:p>
    <w:p w:rsidR="005C51B2" w:rsidRPr="00B50279" w:rsidRDefault="005C51B2" w:rsidP="005C51B2">
      <w:pPr>
        <w:rPr>
          <w:rFonts w:ascii="Times New Roman" w:hAnsi="Times New Roman" w:cs="Times New Roman"/>
          <w:sz w:val="24"/>
          <w:szCs w:val="24"/>
        </w:rPr>
      </w:pPr>
      <w:r w:rsidRPr="00B50279">
        <w:rPr>
          <w:rFonts w:ascii="Times New Roman" w:hAnsi="Times New Roman" w:cs="Times New Roman"/>
          <w:sz w:val="24"/>
          <w:szCs w:val="24"/>
        </w:rPr>
        <w:t xml:space="preserve">Ogółem    </w:t>
      </w:r>
      <w:r w:rsidRPr="00B50279">
        <w:rPr>
          <w:rFonts w:ascii="Times New Roman" w:hAnsi="Times New Roman" w:cs="Times New Roman"/>
          <w:sz w:val="24"/>
          <w:szCs w:val="24"/>
        </w:rPr>
        <w:t xml:space="preserve">   </w:t>
      </w:r>
      <w:r w:rsidRPr="00B50279">
        <w:rPr>
          <w:rFonts w:ascii="Times New Roman" w:hAnsi="Times New Roman" w:cs="Times New Roman"/>
          <w:sz w:val="24"/>
          <w:szCs w:val="24"/>
        </w:rPr>
        <w:t xml:space="preserve">  </w:t>
      </w:r>
      <w:r w:rsidRPr="00B50279">
        <w:rPr>
          <w:rFonts w:ascii="Times New Roman" w:hAnsi="Times New Roman" w:cs="Times New Roman"/>
          <w:sz w:val="24"/>
          <w:szCs w:val="24"/>
        </w:rPr>
        <w:t>11 150 723</w:t>
      </w:r>
      <w:r w:rsidRPr="00B50279">
        <w:rPr>
          <w:rFonts w:ascii="Times New Roman" w:hAnsi="Times New Roman" w:cs="Times New Roman"/>
          <w:sz w:val="24"/>
          <w:szCs w:val="24"/>
        </w:rPr>
        <w:t xml:space="preserve"> zł. w tym:</w:t>
      </w:r>
    </w:p>
    <w:p w:rsidR="005C51B2" w:rsidRPr="00B50279" w:rsidRDefault="005C51B2" w:rsidP="005C51B2">
      <w:pPr>
        <w:rPr>
          <w:rFonts w:ascii="Times New Roman" w:hAnsi="Times New Roman" w:cs="Times New Roman"/>
          <w:sz w:val="24"/>
          <w:szCs w:val="24"/>
        </w:rPr>
      </w:pPr>
      <w:r w:rsidRPr="00B50279">
        <w:rPr>
          <w:rFonts w:ascii="Times New Roman" w:hAnsi="Times New Roman" w:cs="Times New Roman"/>
          <w:sz w:val="24"/>
          <w:szCs w:val="24"/>
        </w:rPr>
        <w:t>- wydatki</w:t>
      </w:r>
      <w:r w:rsidRPr="00B50279">
        <w:rPr>
          <w:rFonts w:ascii="Times New Roman" w:hAnsi="Times New Roman" w:cs="Times New Roman"/>
          <w:sz w:val="24"/>
          <w:szCs w:val="24"/>
        </w:rPr>
        <w:t xml:space="preserve"> bieżące   </w:t>
      </w:r>
      <w:r w:rsidRPr="00B50279">
        <w:rPr>
          <w:rFonts w:ascii="Times New Roman" w:hAnsi="Times New Roman" w:cs="Times New Roman"/>
          <w:sz w:val="24"/>
          <w:szCs w:val="24"/>
        </w:rPr>
        <w:t xml:space="preserve">    </w:t>
      </w:r>
      <w:r w:rsidRPr="00B50279">
        <w:rPr>
          <w:rFonts w:ascii="Times New Roman" w:hAnsi="Times New Roman" w:cs="Times New Roman"/>
          <w:sz w:val="24"/>
          <w:szCs w:val="24"/>
        </w:rPr>
        <w:t xml:space="preserve"> </w:t>
      </w:r>
      <w:r w:rsidRPr="00B50279">
        <w:rPr>
          <w:rFonts w:ascii="Times New Roman" w:hAnsi="Times New Roman" w:cs="Times New Roman"/>
          <w:sz w:val="24"/>
          <w:szCs w:val="24"/>
        </w:rPr>
        <w:t>9 622 977</w:t>
      </w:r>
      <w:r w:rsidRPr="00B50279">
        <w:rPr>
          <w:rFonts w:ascii="Times New Roman" w:hAnsi="Times New Roman" w:cs="Times New Roman"/>
          <w:sz w:val="24"/>
          <w:szCs w:val="24"/>
        </w:rPr>
        <w:t xml:space="preserve"> zł. </w:t>
      </w:r>
    </w:p>
    <w:p w:rsidR="005C51B2" w:rsidRDefault="005C51B2" w:rsidP="005C51B2">
      <w:pPr>
        <w:rPr>
          <w:rFonts w:ascii="Times New Roman" w:hAnsi="Times New Roman" w:cs="Times New Roman"/>
          <w:sz w:val="24"/>
          <w:szCs w:val="24"/>
        </w:rPr>
      </w:pPr>
      <w:r w:rsidRPr="00B50279">
        <w:rPr>
          <w:rFonts w:ascii="Times New Roman" w:hAnsi="Times New Roman" w:cs="Times New Roman"/>
          <w:sz w:val="24"/>
          <w:szCs w:val="24"/>
        </w:rPr>
        <w:t>- wydatki</w:t>
      </w:r>
      <w:r w:rsidRPr="00B50279">
        <w:rPr>
          <w:rFonts w:ascii="Times New Roman" w:hAnsi="Times New Roman" w:cs="Times New Roman"/>
          <w:sz w:val="24"/>
          <w:szCs w:val="24"/>
        </w:rPr>
        <w:t xml:space="preserve"> majątkowe </w:t>
      </w:r>
      <w:r w:rsidRPr="00B50279">
        <w:rPr>
          <w:rFonts w:ascii="Times New Roman" w:hAnsi="Times New Roman" w:cs="Times New Roman"/>
          <w:sz w:val="24"/>
          <w:szCs w:val="24"/>
        </w:rPr>
        <w:t xml:space="preserve"> 1 527 779</w:t>
      </w:r>
      <w:r w:rsidRPr="00B50279">
        <w:rPr>
          <w:rFonts w:ascii="Times New Roman" w:hAnsi="Times New Roman" w:cs="Times New Roman"/>
          <w:sz w:val="24"/>
          <w:szCs w:val="24"/>
        </w:rPr>
        <w:t xml:space="preserve"> zł. </w:t>
      </w:r>
    </w:p>
    <w:p w:rsidR="00B50279" w:rsidRPr="00B50279" w:rsidRDefault="00B50279" w:rsidP="005C51B2">
      <w:pPr>
        <w:rPr>
          <w:rFonts w:ascii="Times New Roman" w:hAnsi="Times New Roman" w:cs="Times New Roman"/>
          <w:sz w:val="24"/>
          <w:szCs w:val="24"/>
        </w:rPr>
      </w:pPr>
    </w:p>
    <w:p w:rsidR="005C51B2" w:rsidRPr="00B50279" w:rsidRDefault="005C51B2">
      <w:pPr>
        <w:rPr>
          <w:rFonts w:ascii="Times New Roman" w:hAnsi="Times New Roman" w:cs="Times New Roman"/>
          <w:b/>
          <w:sz w:val="24"/>
          <w:szCs w:val="24"/>
        </w:rPr>
      </w:pPr>
      <w:r w:rsidRPr="00B50279">
        <w:rPr>
          <w:rFonts w:ascii="Times New Roman" w:hAnsi="Times New Roman" w:cs="Times New Roman"/>
          <w:b/>
          <w:sz w:val="24"/>
          <w:szCs w:val="24"/>
        </w:rPr>
        <w:t>1) Zadłużenie gminy w poszczególnych latach przedstawia się następująco:</w:t>
      </w:r>
    </w:p>
    <w:p w:rsidR="005C51B2" w:rsidRPr="00B50279" w:rsidRDefault="005C51B2">
      <w:pPr>
        <w:rPr>
          <w:rFonts w:ascii="Times New Roman" w:hAnsi="Times New Roman" w:cs="Times New Roman"/>
          <w:sz w:val="24"/>
          <w:szCs w:val="24"/>
        </w:rPr>
      </w:pPr>
      <w:r w:rsidRPr="00B50279">
        <w:rPr>
          <w:rFonts w:ascii="Times New Roman" w:hAnsi="Times New Roman" w:cs="Times New Roman"/>
          <w:sz w:val="24"/>
          <w:szCs w:val="24"/>
        </w:rPr>
        <w:t xml:space="preserve">Stan na 01.01.2017 rok kwota 899 223,41 zł. minus spłata rat kapitałowych 300 000 zł. </w:t>
      </w:r>
    </w:p>
    <w:p w:rsidR="005C51B2" w:rsidRPr="00B50279" w:rsidRDefault="005C51B2" w:rsidP="005C51B2">
      <w:pPr>
        <w:rPr>
          <w:rFonts w:ascii="Times New Roman" w:hAnsi="Times New Roman" w:cs="Times New Roman"/>
          <w:sz w:val="24"/>
          <w:szCs w:val="24"/>
        </w:rPr>
      </w:pPr>
      <w:r w:rsidRPr="00B50279">
        <w:rPr>
          <w:rFonts w:ascii="Times New Roman" w:hAnsi="Times New Roman" w:cs="Times New Roman"/>
          <w:sz w:val="24"/>
          <w:szCs w:val="24"/>
        </w:rPr>
        <w:t>Stan na 01.01.</w:t>
      </w:r>
      <w:r w:rsidRPr="00B50279">
        <w:rPr>
          <w:rFonts w:ascii="Times New Roman" w:hAnsi="Times New Roman" w:cs="Times New Roman"/>
          <w:sz w:val="24"/>
          <w:szCs w:val="24"/>
        </w:rPr>
        <w:t>2018</w:t>
      </w:r>
      <w:r w:rsidRPr="00B50279">
        <w:rPr>
          <w:rFonts w:ascii="Times New Roman" w:hAnsi="Times New Roman" w:cs="Times New Roman"/>
          <w:sz w:val="24"/>
          <w:szCs w:val="24"/>
        </w:rPr>
        <w:t xml:space="preserve"> rok kwota </w:t>
      </w:r>
      <w:r w:rsidRPr="00B50279">
        <w:rPr>
          <w:rFonts w:ascii="Times New Roman" w:hAnsi="Times New Roman" w:cs="Times New Roman"/>
          <w:sz w:val="24"/>
          <w:szCs w:val="24"/>
        </w:rPr>
        <w:t>5</w:t>
      </w:r>
      <w:r w:rsidRPr="00B50279">
        <w:rPr>
          <w:rFonts w:ascii="Times New Roman" w:hAnsi="Times New Roman" w:cs="Times New Roman"/>
          <w:sz w:val="24"/>
          <w:szCs w:val="24"/>
        </w:rPr>
        <w:t xml:space="preserve">99 223,41 zł. minus spłata rat kapitałowych 300 000 zł. </w:t>
      </w:r>
    </w:p>
    <w:p w:rsidR="005C51B2" w:rsidRPr="00B50279" w:rsidRDefault="005C51B2" w:rsidP="005C51B2">
      <w:pPr>
        <w:rPr>
          <w:rFonts w:ascii="Times New Roman" w:hAnsi="Times New Roman" w:cs="Times New Roman"/>
          <w:sz w:val="24"/>
          <w:szCs w:val="24"/>
        </w:rPr>
      </w:pPr>
      <w:r w:rsidRPr="00B50279">
        <w:rPr>
          <w:rFonts w:ascii="Times New Roman" w:hAnsi="Times New Roman" w:cs="Times New Roman"/>
          <w:sz w:val="24"/>
          <w:szCs w:val="24"/>
        </w:rPr>
        <w:t>Stan na 01.01.</w:t>
      </w:r>
      <w:r w:rsidRPr="00B50279">
        <w:rPr>
          <w:rFonts w:ascii="Times New Roman" w:hAnsi="Times New Roman" w:cs="Times New Roman"/>
          <w:sz w:val="24"/>
          <w:szCs w:val="24"/>
        </w:rPr>
        <w:t>2019 rok kwota 2</w:t>
      </w:r>
      <w:r w:rsidRPr="00B50279">
        <w:rPr>
          <w:rFonts w:ascii="Times New Roman" w:hAnsi="Times New Roman" w:cs="Times New Roman"/>
          <w:sz w:val="24"/>
          <w:szCs w:val="24"/>
        </w:rPr>
        <w:t>99 223,41 zł. m</w:t>
      </w:r>
      <w:r w:rsidRPr="00B50279">
        <w:rPr>
          <w:rFonts w:ascii="Times New Roman" w:hAnsi="Times New Roman" w:cs="Times New Roman"/>
          <w:sz w:val="24"/>
          <w:szCs w:val="24"/>
        </w:rPr>
        <w:t>inus spłata rat kapitałowych 299 223,41</w:t>
      </w:r>
      <w:r w:rsidRPr="00B50279">
        <w:rPr>
          <w:rFonts w:ascii="Times New Roman" w:hAnsi="Times New Roman" w:cs="Times New Roman"/>
          <w:sz w:val="24"/>
          <w:szCs w:val="24"/>
        </w:rPr>
        <w:t xml:space="preserve"> zł. </w:t>
      </w:r>
    </w:p>
    <w:p w:rsidR="005C51B2" w:rsidRPr="00B50279" w:rsidRDefault="005C51B2">
      <w:pPr>
        <w:rPr>
          <w:rFonts w:ascii="Times New Roman" w:hAnsi="Times New Roman" w:cs="Times New Roman"/>
          <w:sz w:val="24"/>
          <w:szCs w:val="24"/>
        </w:rPr>
      </w:pPr>
      <w:r w:rsidRPr="00B50279">
        <w:rPr>
          <w:rFonts w:ascii="Times New Roman" w:hAnsi="Times New Roman" w:cs="Times New Roman"/>
          <w:sz w:val="24"/>
          <w:szCs w:val="24"/>
        </w:rPr>
        <w:t>Stan na 01.01.</w:t>
      </w:r>
      <w:r w:rsidRPr="00B50279">
        <w:rPr>
          <w:rFonts w:ascii="Times New Roman" w:hAnsi="Times New Roman" w:cs="Times New Roman"/>
          <w:sz w:val="24"/>
          <w:szCs w:val="24"/>
        </w:rPr>
        <w:t>2020</w:t>
      </w:r>
      <w:r w:rsidRPr="00B50279">
        <w:rPr>
          <w:rFonts w:ascii="Times New Roman" w:hAnsi="Times New Roman" w:cs="Times New Roman"/>
          <w:sz w:val="24"/>
          <w:szCs w:val="24"/>
        </w:rPr>
        <w:t xml:space="preserve"> rok kwota </w:t>
      </w:r>
      <w:r w:rsidRPr="00B50279">
        <w:rPr>
          <w:rFonts w:ascii="Times New Roman" w:hAnsi="Times New Roman" w:cs="Times New Roman"/>
          <w:sz w:val="24"/>
          <w:szCs w:val="24"/>
        </w:rPr>
        <w:t xml:space="preserve"> 0 zł. </w:t>
      </w:r>
    </w:p>
    <w:p w:rsidR="005C51B2" w:rsidRPr="00B50279" w:rsidRDefault="005C51B2">
      <w:pPr>
        <w:rPr>
          <w:rFonts w:ascii="Times New Roman" w:hAnsi="Times New Roman" w:cs="Times New Roman"/>
          <w:b/>
          <w:sz w:val="24"/>
          <w:szCs w:val="24"/>
        </w:rPr>
      </w:pPr>
      <w:r w:rsidRPr="00B50279">
        <w:rPr>
          <w:rFonts w:ascii="Times New Roman" w:hAnsi="Times New Roman" w:cs="Times New Roman"/>
          <w:b/>
          <w:sz w:val="24"/>
          <w:szCs w:val="24"/>
        </w:rPr>
        <w:t xml:space="preserve">Planowane wydatki majątkowe obejmują: </w:t>
      </w:r>
    </w:p>
    <w:p w:rsidR="005C51B2" w:rsidRPr="00B50279" w:rsidRDefault="005C51B2" w:rsidP="005C51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279">
        <w:rPr>
          <w:rFonts w:ascii="Times New Roman" w:hAnsi="Times New Roman" w:cs="Times New Roman"/>
          <w:sz w:val="24"/>
          <w:szCs w:val="24"/>
        </w:rPr>
        <w:t xml:space="preserve">Opracowanie projektu pn. </w:t>
      </w:r>
      <w:r w:rsidR="00804E62" w:rsidRPr="00B50279">
        <w:rPr>
          <w:rFonts w:ascii="Times New Roman" w:hAnsi="Times New Roman" w:cs="Times New Roman"/>
          <w:sz w:val="24"/>
          <w:szCs w:val="24"/>
        </w:rPr>
        <w:t>Energia odnawialna na potrzeby budynków gminnych, gm. Perlejewo typ 2   kwota  18 000 zł.</w:t>
      </w:r>
    </w:p>
    <w:p w:rsidR="00804E62" w:rsidRPr="00B50279" w:rsidRDefault="00804E62" w:rsidP="00804E6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279">
        <w:rPr>
          <w:rFonts w:ascii="Times New Roman" w:hAnsi="Times New Roman" w:cs="Times New Roman"/>
          <w:sz w:val="24"/>
          <w:szCs w:val="24"/>
        </w:rPr>
        <w:t xml:space="preserve">Opracowanie projektu pn. Energia </w:t>
      </w:r>
      <w:r w:rsidRPr="00B50279">
        <w:rPr>
          <w:rFonts w:ascii="Times New Roman" w:hAnsi="Times New Roman" w:cs="Times New Roman"/>
          <w:sz w:val="24"/>
          <w:szCs w:val="24"/>
        </w:rPr>
        <w:t>słoneczna  w  gminie</w:t>
      </w:r>
      <w:r w:rsidRPr="00B50279">
        <w:rPr>
          <w:rFonts w:ascii="Times New Roman" w:hAnsi="Times New Roman" w:cs="Times New Roman"/>
          <w:sz w:val="24"/>
          <w:szCs w:val="24"/>
        </w:rPr>
        <w:t xml:space="preserve"> Perlejewo   </w:t>
      </w:r>
      <w:r w:rsidRPr="00B50279">
        <w:rPr>
          <w:rFonts w:ascii="Times New Roman" w:hAnsi="Times New Roman" w:cs="Times New Roman"/>
          <w:sz w:val="24"/>
          <w:szCs w:val="24"/>
        </w:rPr>
        <w:t>kwota</w:t>
      </w:r>
      <w:r w:rsidRPr="00B50279">
        <w:rPr>
          <w:rFonts w:ascii="Times New Roman" w:hAnsi="Times New Roman" w:cs="Times New Roman"/>
          <w:sz w:val="24"/>
          <w:szCs w:val="24"/>
        </w:rPr>
        <w:t xml:space="preserve">  </w:t>
      </w:r>
      <w:r w:rsidRPr="00B50279">
        <w:rPr>
          <w:rFonts w:ascii="Times New Roman" w:hAnsi="Times New Roman" w:cs="Times New Roman"/>
          <w:sz w:val="24"/>
          <w:szCs w:val="24"/>
        </w:rPr>
        <w:t>2</w:t>
      </w:r>
      <w:r w:rsidRPr="00B50279">
        <w:rPr>
          <w:rFonts w:ascii="Times New Roman" w:hAnsi="Times New Roman" w:cs="Times New Roman"/>
          <w:sz w:val="24"/>
          <w:szCs w:val="24"/>
        </w:rPr>
        <w:t>8 000 zł.</w:t>
      </w:r>
    </w:p>
    <w:p w:rsidR="00804E62" w:rsidRPr="00B50279" w:rsidRDefault="00804E62" w:rsidP="00804E6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279">
        <w:rPr>
          <w:rFonts w:ascii="Times New Roman" w:hAnsi="Times New Roman" w:cs="Times New Roman"/>
          <w:sz w:val="24"/>
          <w:szCs w:val="24"/>
        </w:rPr>
        <w:t>Zakup samochodu strażackiego dla OSP Perlejewo  kwota 630 000 zł. po otrzymaniu dofinansowania ze środków unijnych.</w:t>
      </w:r>
    </w:p>
    <w:p w:rsidR="00804E62" w:rsidRPr="00B50279" w:rsidRDefault="00804E62" w:rsidP="00804E6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279">
        <w:rPr>
          <w:rFonts w:ascii="Times New Roman" w:hAnsi="Times New Roman" w:cs="Times New Roman"/>
          <w:sz w:val="24"/>
          <w:szCs w:val="24"/>
        </w:rPr>
        <w:t xml:space="preserve">Modernizacja rolniczej drogi dojazdowej w Pełchu  kwota 194 816 zł. </w:t>
      </w:r>
    </w:p>
    <w:p w:rsidR="00804E62" w:rsidRPr="00B50279" w:rsidRDefault="00804E62" w:rsidP="00804E6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279">
        <w:rPr>
          <w:rFonts w:ascii="Times New Roman" w:hAnsi="Times New Roman" w:cs="Times New Roman"/>
          <w:sz w:val="24"/>
          <w:szCs w:val="24"/>
        </w:rPr>
        <w:t xml:space="preserve">Dotacja dla Powiatu siemiatyckiego na budowę drogi powiatowej przebiegającej przez teren gminy Perlejewo w wysokości 635 963 zł. </w:t>
      </w:r>
    </w:p>
    <w:p w:rsidR="00804E62" w:rsidRPr="00B50279" w:rsidRDefault="00804E62" w:rsidP="00804E6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04E62" w:rsidRPr="00B50279" w:rsidRDefault="00804E62" w:rsidP="00804E6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5027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Przychody </w:t>
      </w:r>
    </w:p>
    <w:p w:rsidR="00804E62" w:rsidRPr="00B50279" w:rsidRDefault="008D5793" w:rsidP="00804E62">
      <w:pPr>
        <w:ind w:left="360"/>
        <w:rPr>
          <w:rFonts w:ascii="Times New Roman" w:hAnsi="Times New Roman" w:cs="Times New Roman"/>
          <w:sz w:val="24"/>
          <w:szCs w:val="24"/>
        </w:rPr>
      </w:pPr>
      <w:r w:rsidRPr="00B50279">
        <w:rPr>
          <w:rFonts w:ascii="Times New Roman" w:hAnsi="Times New Roman" w:cs="Times New Roman"/>
          <w:sz w:val="24"/>
          <w:szCs w:val="24"/>
        </w:rPr>
        <w:t>Ogółem przychody 1 650 658 zł.  w tym:</w:t>
      </w:r>
    </w:p>
    <w:p w:rsidR="008D5793" w:rsidRPr="00B50279" w:rsidRDefault="008D5793" w:rsidP="00804E62">
      <w:pPr>
        <w:ind w:left="360"/>
        <w:rPr>
          <w:rFonts w:ascii="Times New Roman" w:hAnsi="Times New Roman" w:cs="Times New Roman"/>
          <w:sz w:val="24"/>
          <w:szCs w:val="24"/>
        </w:rPr>
      </w:pPr>
      <w:r w:rsidRPr="00B50279">
        <w:rPr>
          <w:rFonts w:ascii="Times New Roman" w:hAnsi="Times New Roman" w:cs="Times New Roman"/>
          <w:sz w:val="24"/>
          <w:szCs w:val="24"/>
        </w:rPr>
        <w:t xml:space="preserve">- nadwyżka budżetowa z 2016 r.  1 426 967 zł. </w:t>
      </w:r>
    </w:p>
    <w:p w:rsidR="008D5793" w:rsidRPr="00B50279" w:rsidRDefault="008D5793" w:rsidP="00804E62">
      <w:pPr>
        <w:ind w:left="360"/>
        <w:rPr>
          <w:rFonts w:ascii="Times New Roman" w:hAnsi="Times New Roman" w:cs="Times New Roman"/>
          <w:sz w:val="24"/>
          <w:szCs w:val="24"/>
        </w:rPr>
      </w:pPr>
      <w:r w:rsidRPr="00B50279">
        <w:rPr>
          <w:rFonts w:ascii="Times New Roman" w:hAnsi="Times New Roman" w:cs="Times New Roman"/>
          <w:sz w:val="24"/>
          <w:szCs w:val="24"/>
        </w:rPr>
        <w:t xml:space="preserve">- wolne środki  223 691 zł. </w:t>
      </w:r>
    </w:p>
    <w:p w:rsidR="008D5793" w:rsidRPr="00B50279" w:rsidRDefault="008D5793" w:rsidP="00804E6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50279">
        <w:rPr>
          <w:rFonts w:ascii="Times New Roman" w:hAnsi="Times New Roman" w:cs="Times New Roman"/>
          <w:b/>
          <w:sz w:val="24"/>
          <w:szCs w:val="24"/>
        </w:rPr>
        <w:t>Rozchody</w:t>
      </w:r>
    </w:p>
    <w:p w:rsidR="008D5793" w:rsidRPr="00B50279" w:rsidRDefault="008D5793" w:rsidP="00804E62">
      <w:pPr>
        <w:ind w:left="360"/>
        <w:rPr>
          <w:rFonts w:ascii="Times New Roman" w:hAnsi="Times New Roman" w:cs="Times New Roman"/>
          <w:sz w:val="24"/>
          <w:szCs w:val="24"/>
        </w:rPr>
      </w:pPr>
      <w:r w:rsidRPr="00B50279">
        <w:rPr>
          <w:rFonts w:ascii="Times New Roman" w:hAnsi="Times New Roman" w:cs="Times New Roman"/>
          <w:sz w:val="24"/>
          <w:szCs w:val="24"/>
        </w:rPr>
        <w:t xml:space="preserve">Ogółem  na spłatę rat kapitałowych kredytów i pożyczek w wysokości  300 000 zł. </w:t>
      </w:r>
    </w:p>
    <w:p w:rsidR="008D5793" w:rsidRPr="00B50279" w:rsidRDefault="008D5793" w:rsidP="00804E62">
      <w:pPr>
        <w:ind w:left="360"/>
        <w:rPr>
          <w:rFonts w:ascii="Times New Roman" w:hAnsi="Times New Roman" w:cs="Times New Roman"/>
          <w:sz w:val="24"/>
          <w:szCs w:val="24"/>
        </w:rPr>
      </w:pPr>
      <w:r w:rsidRPr="00B50279">
        <w:rPr>
          <w:rFonts w:ascii="Times New Roman" w:hAnsi="Times New Roman" w:cs="Times New Roman"/>
          <w:sz w:val="24"/>
          <w:szCs w:val="24"/>
        </w:rPr>
        <w:t xml:space="preserve">Wynik planowanego </w:t>
      </w:r>
      <w:r w:rsidR="00B50279">
        <w:rPr>
          <w:rFonts w:ascii="Times New Roman" w:hAnsi="Times New Roman" w:cs="Times New Roman"/>
          <w:sz w:val="24"/>
          <w:szCs w:val="24"/>
        </w:rPr>
        <w:t>budżetu gminy na rok 2017 przewiduje deficyt</w:t>
      </w:r>
      <w:bookmarkStart w:id="0" w:name="_GoBack"/>
      <w:bookmarkEnd w:id="0"/>
      <w:r w:rsidRPr="00B50279">
        <w:rPr>
          <w:rFonts w:ascii="Times New Roman" w:hAnsi="Times New Roman" w:cs="Times New Roman"/>
          <w:sz w:val="24"/>
          <w:szCs w:val="24"/>
        </w:rPr>
        <w:t xml:space="preserve">  1 350 658 zł. który w całości pokryty zostanie nadwyżką z lat ubiegłych . </w:t>
      </w:r>
    </w:p>
    <w:p w:rsidR="008D5793" w:rsidRPr="00B50279" w:rsidRDefault="008D5793" w:rsidP="00804E62">
      <w:pPr>
        <w:ind w:left="360"/>
        <w:rPr>
          <w:rFonts w:ascii="Times New Roman" w:hAnsi="Times New Roman" w:cs="Times New Roman"/>
          <w:sz w:val="24"/>
          <w:szCs w:val="24"/>
        </w:rPr>
      </w:pPr>
      <w:r w:rsidRPr="00B50279">
        <w:rPr>
          <w:rFonts w:ascii="Times New Roman" w:hAnsi="Times New Roman" w:cs="Times New Roman"/>
          <w:sz w:val="24"/>
          <w:szCs w:val="24"/>
        </w:rPr>
        <w:t xml:space="preserve">Gmina nie realizuje przedsięwzięć i nie planuje  udzielania gwarancji i poręczeń innym jednostkom samorządu terytorialnego. </w:t>
      </w:r>
    </w:p>
    <w:sectPr w:rsidR="008D5793" w:rsidRPr="00B50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012C0"/>
    <w:multiLevelType w:val="hybridMultilevel"/>
    <w:tmpl w:val="17B86A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70"/>
    <w:rsid w:val="00102170"/>
    <w:rsid w:val="002027CB"/>
    <w:rsid w:val="005C51B2"/>
    <w:rsid w:val="007F0836"/>
    <w:rsid w:val="00804E62"/>
    <w:rsid w:val="008D5793"/>
    <w:rsid w:val="00AA1A61"/>
    <w:rsid w:val="00B50279"/>
    <w:rsid w:val="00D7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0DFD6-803D-42C8-BDFA-81C9FF26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2017-06-28T11:04:00Z</dcterms:created>
  <dcterms:modified xsi:type="dcterms:W3CDTF">2017-06-28T11:56:00Z</dcterms:modified>
</cp:coreProperties>
</file>